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BF" w:rsidRPr="00362974" w:rsidRDefault="008064BF" w:rsidP="00806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97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064BF" w:rsidRDefault="008064BF" w:rsidP="00806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школа № 1»</w:t>
      </w:r>
    </w:p>
    <w:p w:rsidR="008064BF" w:rsidRDefault="008064BF" w:rsidP="00806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4BF" w:rsidRDefault="008064BF" w:rsidP="00806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4BF" w:rsidRDefault="008064BF" w:rsidP="00806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4BF" w:rsidRDefault="008064BF" w:rsidP="008064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8064BF" w:rsidRDefault="008064BF" w:rsidP="008064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о. руководителя МБОУ «Средняя школа № 1» </w:t>
      </w:r>
    </w:p>
    <w:p w:rsidR="008064BF" w:rsidRDefault="008064BF" w:rsidP="008064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Бобков Г. Л.</w:t>
      </w:r>
    </w:p>
    <w:p w:rsidR="008064BF" w:rsidRPr="00362974" w:rsidRDefault="008064BF" w:rsidP="008064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62-ОД от 28 августа</w:t>
      </w:r>
      <w:r>
        <w:rPr>
          <w:rFonts w:ascii="Times New Roman" w:hAnsi="Times New Roman" w:cs="Times New Roman"/>
          <w:sz w:val="24"/>
          <w:szCs w:val="24"/>
        </w:rPr>
        <w:t xml:space="preserve"> 2015 года</w:t>
      </w:r>
    </w:p>
    <w:p w:rsidR="008064BF" w:rsidRDefault="008064BF" w:rsidP="008064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064BF" w:rsidRDefault="008064BF" w:rsidP="008064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064BF" w:rsidRDefault="008064BF" w:rsidP="008064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8064BF" w:rsidRDefault="008064BF" w:rsidP="008064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Рабочая программа по литературе </w:t>
      </w:r>
    </w:p>
    <w:p w:rsidR="008064BF" w:rsidRDefault="008064BF" w:rsidP="008064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(базовый уровень)</w:t>
      </w:r>
    </w:p>
    <w:p w:rsidR="008064BF" w:rsidRDefault="00C6435A" w:rsidP="008064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</w:t>
      </w:r>
      <w:r w:rsidR="008064BF">
        <w:rPr>
          <w:rFonts w:ascii="Times New Roman" w:hAnsi="Times New Roman" w:cs="Times New Roman"/>
          <w:b/>
          <w:sz w:val="40"/>
          <w:szCs w:val="40"/>
        </w:rPr>
        <w:t xml:space="preserve"> «А» класс</w:t>
      </w:r>
    </w:p>
    <w:p w:rsidR="008064BF" w:rsidRDefault="008064BF" w:rsidP="008064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64BF" w:rsidRDefault="008064BF" w:rsidP="008064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64BF" w:rsidRDefault="008064BF" w:rsidP="008064BF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Составитель Беликова Елена Николаевна,</w:t>
      </w:r>
    </w:p>
    <w:p w:rsidR="008064BF" w:rsidRDefault="008064BF" w:rsidP="008064BF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русского языка и литературы </w:t>
      </w:r>
    </w:p>
    <w:p w:rsidR="008064BF" w:rsidRDefault="008064BF" w:rsidP="008064BF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первой квалификационной категории</w:t>
      </w:r>
    </w:p>
    <w:p w:rsidR="008064BF" w:rsidRDefault="008064BF" w:rsidP="008064BF">
      <w:pPr>
        <w:rPr>
          <w:rFonts w:ascii="Times New Roman" w:hAnsi="Times New Roman" w:cs="Times New Roman"/>
          <w:sz w:val="40"/>
          <w:szCs w:val="40"/>
        </w:rPr>
      </w:pPr>
    </w:p>
    <w:p w:rsidR="008064BF" w:rsidRDefault="008064BF" w:rsidP="008064BF">
      <w:pPr>
        <w:rPr>
          <w:rFonts w:ascii="Times New Roman" w:hAnsi="Times New Roman" w:cs="Times New Roman"/>
          <w:sz w:val="40"/>
          <w:szCs w:val="40"/>
        </w:rPr>
      </w:pPr>
    </w:p>
    <w:p w:rsidR="008064BF" w:rsidRDefault="008064BF" w:rsidP="008064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E78" w:rsidRDefault="00697E78" w:rsidP="008064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4BF" w:rsidRPr="00697E78" w:rsidRDefault="008064BF" w:rsidP="0069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– 2016 учебный год</w:t>
      </w:r>
    </w:p>
    <w:p w:rsidR="008064BF" w:rsidRPr="008064BF" w:rsidRDefault="008064BF" w:rsidP="008064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B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064BF" w:rsidRPr="008064BF" w:rsidRDefault="008064BF" w:rsidP="008064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E78" w:rsidRDefault="008064BF" w:rsidP="008064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4BF">
        <w:rPr>
          <w:rFonts w:ascii="Times New Roman" w:hAnsi="Times New Roman"/>
          <w:sz w:val="24"/>
          <w:szCs w:val="24"/>
        </w:rPr>
        <w:t xml:space="preserve">Рабочая программа составлена на основе авторской программы по литературе для общеобразовательных учреждений (5 – 9 классы) под редакцией Курдюмовой Т. Ф. (М.: Дрофа, 2014). Содержание программы </w:t>
      </w:r>
      <w:r w:rsidR="00697E78" w:rsidRPr="00E16B70">
        <w:rPr>
          <w:rFonts w:ascii="Times New Roman" w:hAnsi="Times New Roman"/>
          <w:sz w:val="24"/>
          <w:szCs w:val="24"/>
        </w:rPr>
        <w:t>соответствует требованиям освоения основной образовательной программы основного общего образования, соответствует государственному стандарту</w:t>
      </w:r>
      <w:r w:rsidR="00697E78">
        <w:rPr>
          <w:rFonts w:ascii="Times New Roman" w:hAnsi="Times New Roman"/>
          <w:sz w:val="24"/>
          <w:szCs w:val="24"/>
        </w:rPr>
        <w:t>.</w:t>
      </w:r>
    </w:p>
    <w:p w:rsidR="008064BF" w:rsidRPr="008064BF" w:rsidRDefault="008064BF" w:rsidP="008064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4BF">
        <w:rPr>
          <w:rFonts w:ascii="Times New Roman" w:hAnsi="Times New Roman"/>
          <w:sz w:val="24"/>
          <w:szCs w:val="24"/>
        </w:rPr>
        <w:t>Программа фиксирует границы и пропорции этапов литературного процесса. Последовательность расположения материала помогает увидеть связь времён и связь литератур разных народов.</w:t>
      </w:r>
    </w:p>
    <w:p w:rsidR="008064BF" w:rsidRPr="008064BF" w:rsidRDefault="00C6435A" w:rsidP="008064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часов – 70 часов</w:t>
      </w:r>
      <w:r w:rsidR="008064BF" w:rsidRPr="008064BF">
        <w:rPr>
          <w:rFonts w:ascii="Times New Roman" w:hAnsi="Times New Roman" w:cs="Times New Roman"/>
          <w:sz w:val="24"/>
          <w:szCs w:val="24"/>
        </w:rPr>
        <w:t xml:space="preserve"> (3 часа в неделю).</w:t>
      </w:r>
    </w:p>
    <w:p w:rsidR="008064BF" w:rsidRPr="008064BF" w:rsidRDefault="008064BF" w:rsidP="008064BF">
      <w:pPr>
        <w:pStyle w:val="a4"/>
        <w:rPr>
          <w:sz w:val="24"/>
          <w:szCs w:val="24"/>
        </w:rPr>
      </w:pPr>
      <w:r w:rsidRPr="008064BF">
        <w:rPr>
          <w:sz w:val="24"/>
          <w:szCs w:val="24"/>
        </w:rPr>
        <w:t>Рабочая программа разработана в соответствии с основной образовательной программой школы.</w:t>
      </w:r>
    </w:p>
    <w:p w:rsidR="008064BF" w:rsidRPr="007A11FC" w:rsidRDefault="008064BF" w:rsidP="008064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64BF" w:rsidRDefault="008064BF" w:rsidP="008064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64BF" w:rsidRPr="006E4948" w:rsidRDefault="008064BF" w:rsidP="008064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4BF" w:rsidRDefault="008064BF" w:rsidP="008064BF"/>
    <w:p w:rsidR="00697E78" w:rsidRDefault="00697E78" w:rsidP="008064BF"/>
    <w:p w:rsidR="00697E78" w:rsidRDefault="00697E78" w:rsidP="008064BF"/>
    <w:p w:rsidR="00697E78" w:rsidRDefault="00697E78" w:rsidP="008064BF"/>
    <w:p w:rsidR="00697E78" w:rsidRDefault="00697E78" w:rsidP="008064BF"/>
    <w:p w:rsidR="00697E78" w:rsidRDefault="00697E78" w:rsidP="008064BF"/>
    <w:p w:rsidR="00697E78" w:rsidRDefault="00697E78" w:rsidP="008064BF"/>
    <w:p w:rsidR="00697E78" w:rsidRDefault="00697E78" w:rsidP="008064BF"/>
    <w:p w:rsidR="00697E78" w:rsidRDefault="00697E78" w:rsidP="008064BF"/>
    <w:p w:rsidR="00697E78" w:rsidRDefault="00697E78" w:rsidP="008064BF"/>
    <w:p w:rsidR="00697E78" w:rsidRDefault="00697E78" w:rsidP="008064BF"/>
    <w:p w:rsidR="00697E78" w:rsidRDefault="00697E78" w:rsidP="008064BF"/>
    <w:p w:rsidR="00697E78" w:rsidRDefault="00697E78" w:rsidP="008064BF"/>
    <w:p w:rsidR="00311B91" w:rsidRDefault="008064BF" w:rsidP="00D752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</w:t>
      </w:r>
    </w:p>
    <w:p w:rsidR="00D7521B" w:rsidRDefault="00D7521B" w:rsidP="00D752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25EF" w:rsidRPr="00AC25EF" w:rsidRDefault="00AC25EF" w:rsidP="00AC25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5EF"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:rsidR="008A004F" w:rsidRPr="00AC25EF" w:rsidRDefault="00780E2C" w:rsidP="00AC25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AC25EF" w:rsidRPr="00AC25EF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922"/>
        <w:gridCol w:w="2339"/>
        <w:gridCol w:w="2339"/>
      </w:tblGrid>
      <w:tr w:rsidR="00697E78" w:rsidRPr="008064BF" w:rsidTr="00780E2C">
        <w:tc>
          <w:tcPr>
            <w:tcW w:w="710" w:type="dxa"/>
            <w:shd w:val="clear" w:color="auto" w:fill="auto"/>
            <w:vAlign w:val="center"/>
          </w:tcPr>
          <w:p w:rsidR="00697E78" w:rsidRPr="008064BF" w:rsidRDefault="00697E78" w:rsidP="00D3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4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2" w:type="dxa"/>
            <w:shd w:val="clear" w:color="auto" w:fill="auto"/>
            <w:vAlign w:val="center"/>
          </w:tcPr>
          <w:p w:rsidR="00697E78" w:rsidRPr="008064BF" w:rsidRDefault="00697E78" w:rsidP="00D3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4B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697E78" w:rsidRPr="008064BF" w:rsidRDefault="00697E78" w:rsidP="00D3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697E78" w:rsidRPr="008064BF" w:rsidRDefault="00697E78" w:rsidP="00D3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4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фактическая</w:t>
            </w:r>
          </w:p>
        </w:tc>
      </w:tr>
      <w:tr w:rsidR="00697E78" w:rsidRPr="008064BF" w:rsidTr="00780E2C">
        <w:tc>
          <w:tcPr>
            <w:tcW w:w="710" w:type="dxa"/>
            <w:shd w:val="clear" w:color="auto" w:fill="auto"/>
          </w:tcPr>
          <w:p w:rsidR="00697E78" w:rsidRPr="008064BF" w:rsidRDefault="00E54909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  <w:shd w:val="clear" w:color="auto" w:fill="auto"/>
          </w:tcPr>
          <w:p w:rsidR="0099732B" w:rsidRDefault="00E54909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Богатство жанров художественного слова</w:t>
            </w:r>
          </w:p>
          <w:p w:rsidR="00E54909" w:rsidRPr="008064BF" w:rsidRDefault="00E54909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697E78" w:rsidRPr="00895614" w:rsidRDefault="00697E78" w:rsidP="00697E78">
            <w:r w:rsidRPr="00895614">
              <w:rPr>
                <w:rFonts w:ascii="Times New Roman" w:hAnsi="Times New Roman"/>
                <w:sz w:val="24"/>
                <w:szCs w:val="24"/>
              </w:rPr>
              <w:t>1 – 5 сентября</w:t>
            </w:r>
          </w:p>
        </w:tc>
        <w:tc>
          <w:tcPr>
            <w:tcW w:w="2339" w:type="dxa"/>
            <w:shd w:val="clear" w:color="auto" w:fill="auto"/>
          </w:tcPr>
          <w:p w:rsidR="00697E78" w:rsidRPr="008064BF" w:rsidRDefault="00697E78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78" w:rsidRPr="008064BF" w:rsidTr="00780E2C">
        <w:tc>
          <w:tcPr>
            <w:tcW w:w="710" w:type="dxa"/>
            <w:shd w:val="clear" w:color="auto" w:fill="auto"/>
          </w:tcPr>
          <w:p w:rsidR="00697E78" w:rsidRPr="008064BF" w:rsidRDefault="00E54909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2" w:type="dxa"/>
            <w:shd w:val="clear" w:color="auto" w:fill="auto"/>
          </w:tcPr>
          <w:p w:rsidR="0099732B" w:rsidRDefault="00E54909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Эпос, лирика и драматургия и их жанры</w:t>
            </w:r>
          </w:p>
          <w:p w:rsidR="00E54909" w:rsidRPr="008064BF" w:rsidRDefault="00E54909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697E78" w:rsidRPr="00895614" w:rsidRDefault="00697E78" w:rsidP="00697E78">
            <w:r w:rsidRPr="00895614">
              <w:rPr>
                <w:rFonts w:ascii="Times New Roman" w:hAnsi="Times New Roman"/>
                <w:sz w:val="24"/>
                <w:szCs w:val="24"/>
              </w:rPr>
              <w:t>1 – 5 сентября</w:t>
            </w:r>
          </w:p>
        </w:tc>
        <w:tc>
          <w:tcPr>
            <w:tcW w:w="2339" w:type="dxa"/>
            <w:shd w:val="clear" w:color="auto" w:fill="auto"/>
          </w:tcPr>
          <w:p w:rsidR="00697E78" w:rsidRPr="008064BF" w:rsidRDefault="00697E78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78" w:rsidRPr="008064BF" w:rsidTr="00780E2C">
        <w:tc>
          <w:tcPr>
            <w:tcW w:w="710" w:type="dxa"/>
            <w:shd w:val="clear" w:color="auto" w:fill="auto"/>
          </w:tcPr>
          <w:p w:rsidR="00697E78" w:rsidRPr="008064BF" w:rsidRDefault="00E54909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2" w:type="dxa"/>
            <w:shd w:val="clear" w:color="auto" w:fill="auto"/>
          </w:tcPr>
          <w:p w:rsidR="00697E78" w:rsidRDefault="00E54909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Античная литература</w:t>
            </w:r>
          </w:p>
          <w:p w:rsidR="00E54909" w:rsidRPr="008064BF" w:rsidRDefault="00E54909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697E78" w:rsidRPr="00895614" w:rsidRDefault="00697E78" w:rsidP="00697E78">
            <w:r w:rsidRPr="00895614">
              <w:rPr>
                <w:rFonts w:ascii="Times New Roman" w:hAnsi="Times New Roman"/>
                <w:sz w:val="24"/>
                <w:szCs w:val="24"/>
              </w:rPr>
              <w:t>7 – 12</w:t>
            </w:r>
          </w:p>
        </w:tc>
        <w:tc>
          <w:tcPr>
            <w:tcW w:w="2339" w:type="dxa"/>
            <w:shd w:val="clear" w:color="auto" w:fill="auto"/>
          </w:tcPr>
          <w:p w:rsidR="00697E78" w:rsidRPr="008064BF" w:rsidRDefault="00697E78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78" w:rsidRPr="008064BF" w:rsidTr="00780E2C">
        <w:tc>
          <w:tcPr>
            <w:tcW w:w="710" w:type="dxa"/>
            <w:shd w:val="clear" w:color="auto" w:fill="auto"/>
          </w:tcPr>
          <w:p w:rsidR="00697E78" w:rsidRPr="008064BF" w:rsidRDefault="00E54909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2" w:type="dxa"/>
            <w:shd w:val="clear" w:color="auto" w:fill="auto"/>
          </w:tcPr>
          <w:p w:rsidR="00311B91" w:rsidRDefault="00E54909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Гомер и его поэмы как образцы эпоса</w:t>
            </w:r>
          </w:p>
          <w:p w:rsidR="00E54909" w:rsidRPr="008064BF" w:rsidRDefault="00E54909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697E78" w:rsidRPr="00895614" w:rsidRDefault="00697E78" w:rsidP="00697E78">
            <w:r w:rsidRPr="00895614">
              <w:rPr>
                <w:rFonts w:ascii="Times New Roman" w:hAnsi="Times New Roman"/>
                <w:sz w:val="24"/>
                <w:szCs w:val="24"/>
              </w:rPr>
              <w:t>7 – 12</w:t>
            </w:r>
          </w:p>
        </w:tc>
        <w:tc>
          <w:tcPr>
            <w:tcW w:w="2339" w:type="dxa"/>
            <w:shd w:val="clear" w:color="auto" w:fill="auto"/>
          </w:tcPr>
          <w:p w:rsidR="00697E78" w:rsidRPr="008064BF" w:rsidRDefault="00697E78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78" w:rsidRPr="008064BF" w:rsidTr="00780E2C">
        <w:tc>
          <w:tcPr>
            <w:tcW w:w="710" w:type="dxa"/>
            <w:shd w:val="clear" w:color="auto" w:fill="auto"/>
          </w:tcPr>
          <w:p w:rsidR="00697E78" w:rsidRPr="008064BF" w:rsidRDefault="00E54909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2" w:type="dxa"/>
            <w:shd w:val="clear" w:color="auto" w:fill="auto"/>
          </w:tcPr>
          <w:p w:rsidR="00311B91" w:rsidRDefault="00E54909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фольклора</w:t>
            </w:r>
          </w:p>
          <w:p w:rsidR="00E54909" w:rsidRPr="008064BF" w:rsidRDefault="00E54909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697E78" w:rsidRPr="00895614" w:rsidRDefault="00697E78" w:rsidP="00697E78">
            <w:r w:rsidRPr="00895614">
              <w:rPr>
                <w:rFonts w:ascii="Times New Roman" w:hAnsi="Times New Roman"/>
                <w:sz w:val="24"/>
                <w:szCs w:val="24"/>
              </w:rPr>
              <w:t xml:space="preserve">14 – 19 </w:t>
            </w:r>
          </w:p>
        </w:tc>
        <w:tc>
          <w:tcPr>
            <w:tcW w:w="2339" w:type="dxa"/>
            <w:shd w:val="clear" w:color="auto" w:fill="auto"/>
          </w:tcPr>
          <w:p w:rsidR="00697E78" w:rsidRPr="008064BF" w:rsidRDefault="00697E78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78" w:rsidRPr="008064BF" w:rsidTr="00780E2C">
        <w:tc>
          <w:tcPr>
            <w:tcW w:w="710" w:type="dxa"/>
            <w:shd w:val="clear" w:color="auto" w:fill="auto"/>
          </w:tcPr>
          <w:p w:rsidR="00697E78" w:rsidRPr="008064BF" w:rsidRDefault="00E54909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2" w:type="dxa"/>
            <w:shd w:val="clear" w:color="auto" w:fill="auto"/>
          </w:tcPr>
          <w:p w:rsidR="00311B91" w:rsidRDefault="00E54909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театр.</w:t>
            </w:r>
          </w:p>
          <w:p w:rsidR="00E54909" w:rsidRPr="008064BF" w:rsidRDefault="00E54909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Пьеса-игра «Барин»</w:t>
            </w:r>
          </w:p>
        </w:tc>
        <w:tc>
          <w:tcPr>
            <w:tcW w:w="2339" w:type="dxa"/>
            <w:shd w:val="clear" w:color="auto" w:fill="auto"/>
          </w:tcPr>
          <w:p w:rsidR="00697E78" w:rsidRPr="00895614" w:rsidRDefault="00697E78" w:rsidP="00697E78">
            <w:r w:rsidRPr="00895614">
              <w:rPr>
                <w:rFonts w:ascii="Times New Roman" w:hAnsi="Times New Roman"/>
                <w:sz w:val="24"/>
                <w:szCs w:val="24"/>
              </w:rPr>
              <w:t xml:space="preserve">14 – 19 </w:t>
            </w:r>
          </w:p>
        </w:tc>
        <w:tc>
          <w:tcPr>
            <w:tcW w:w="2339" w:type="dxa"/>
            <w:shd w:val="clear" w:color="auto" w:fill="auto"/>
          </w:tcPr>
          <w:p w:rsidR="00697E78" w:rsidRPr="008064BF" w:rsidRDefault="00697E78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78" w:rsidRPr="008064BF" w:rsidTr="00780E2C">
        <w:tc>
          <w:tcPr>
            <w:tcW w:w="710" w:type="dxa"/>
            <w:shd w:val="clear" w:color="auto" w:fill="auto"/>
          </w:tcPr>
          <w:p w:rsidR="00697E78" w:rsidRPr="008064BF" w:rsidRDefault="00E54909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2" w:type="dxa"/>
            <w:shd w:val="clear" w:color="auto" w:fill="auto"/>
          </w:tcPr>
          <w:p w:rsidR="00311B91" w:rsidRDefault="00E54909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эпохи Возрождения</w:t>
            </w:r>
          </w:p>
          <w:p w:rsidR="00E54909" w:rsidRPr="008064BF" w:rsidRDefault="00E54909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697E78" w:rsidRPr="00895614" w:rsidRDefault="00697E78" w:rsidP="00697E78">
            <w:r w:rsidRPr="00895614">
              <w:rPr>
                <w:rFonts w:ascii="Times New Roman" w:hAnsi="Times New Roman"/>
                <w:sz w:val="24"/>
                <w:szCs w:val="24"/>
              </w:rPr>
              <w:t xml:space="preserve">21 – 26 </w:t>
            </w:r>
          </w:p>
        </w:tc>
        <w:tc>
          <w:tcPr>
            <w:tcW w:w="2339" w:type="dxa"/>
            <w:shd w:val="clear" w:color="auto" w:fill="auto"/>
          </w:tcPr>
          <w:p w:rsidR="00697E78" w:rsidRPr="008064BF" w:rsidRDefault="00697E78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78" w:rsidRPr="008064BF" w:rsidTr="00780E2C">
        <w:tc>
          <w:tcPr>
            <w:tcW w:w="710" w:type="dxa"/>
            <w:shd w:val="clear" w:color="auto" w:fill="auto"/>
          </w:tcPr>
          <w:p w:rsidR="00697E78" w:rsidRPr="008064BF" w:rsidRDefault="00E54909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2" w:type="dxa"/>
            <w:shd w:val="clear" w:color="auto" w:fill="auto"/>
          </w:tcPr>
          <w:p w:rsidR="00311B91" w:rsidRDefault="00E54909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и их судьбы в трагедии У. Шекспира «Ромео и Джульетта»</w:t>
            </w:r>
          </w:p>
          <w:p w:rsidR="00E54909" w:rsidRPr="008064BF" w:rsidRDefault="00E54909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697E78" w:rsidRPr="00895614" w:rsidRDefault="00697E78" w:rsidP="00697E78">
            <w:r w:rsidRPr="00895614">
              <w:rPr>
                <w:rFonts w:ascii="Times New Roman" w:hAnsi="Times New Roman"/>
                <w:sz w:val="24"/>
                <w:szCs w:val="24"/>
              </w:rPr>
              <w:t xml:space="preserve">21 – 26 </w:t>
            </w:r>
          </w:p>
        </w:tc>
        <w:tc>
          <w:tcPr>
            <w:tcW w:w="2339" w:type="dxa"/>
            <w:shd w:val="clear" w:color="auto" w:fill="auto"/>
          </w:tcPr>
          <w:p w:rsidR="00697E78" w:rsidRPr="008064BF" w:rsidRDefault="00697E78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78" w:rsidRPr="008064BF" w:rsidTr="00780E2C">
        <w:tc>
          <w:tcPr>
            <w:tcW w:w="710" w:type="dxa"/>
            <w:shd w:val="clear" w:color="auto" w:fill="auto"/>
          </w:tcPr>
          <w:p w:rsidR="00697E78" w:rsidRPr="008064BF" w:rsidRDefault="00E54909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2" w:type="dxa"/>
            <w:shd w:val="clear" w:color="auto" w:fill="auto"/>
          </w:tcPr>
          <w:p w:rsidR="00311B91" w:rsidRDefault="00E54909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Сонет. Сонеты Шекспира</w:t>
            </w:r>
          </w:p>
          <w:p w:rsidR="00E54909" w:rsidRPr="008064BF" w:rsidRDefault="00E54909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697E78" w:rsidRPr="00895614" w:rsidRDefault="00697E78" w:rsidP="00697E78">
            <w:r w:rsidRPr="00895614">
              <w:rPr>
                <w:rFonts w:ascii="Times New Roman" w:hAnsi="Times New Roman"/>
                <w:sz w:val="24"/>
                <w:szCs w:val="24"/>
              </w:rPr>
              <w:t>28 – 3 октября</w:t>
            </w:r>
          </w:p>
        </w:tc>
        <w:tc>
          <w:tcPr>
            <w:tcW w:w="2339" w:type="dxa"/>
            <w:shd w:val="clear" w:color="auto" w:fill="auto"/>
          </w:tcPr>
          <w:p w:rsidR="00697E78" w:rsidRPr="008064BF" w:rsidRDefault="00697E78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78" w:rsidRPr="008064BF" w:rsidTr="00780E2C">
        <w:tc>
          <w:tcPr>
            <w:tcW w:w="710" w:type="dxa"/>
            <w:shd w:val="clear" w:color="auto" w:fill="auto"/>
          </w:tcPr>
          <w:p w:rsidR="00697E78" w:rsidRPr="008064BF" w:rsidRDefault="00E54909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2" w:type="dxa"/>
            <w:shd w:val="clear" w:color="auto" w:fill="auto"/>
          </w:tcPr>
          <w:p w:rsidR="00311B91" w:rsidRDefault="00E54909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века. Басня</w:t>
            </w:r>
          </w:p>
          <w:p w:rsidR="00E54909" w:rsidRPr="008064BF" w:rsidRDefault="00E54909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697E78" w:rsidRPr="00895614" w:rsidRDefault="00697E78" w:rsidP="00697E78">
            <w:r w:rsidRPr="00895614">
              <w:rPr>
                <w:rFonts w:ascii="Times New Roman" w:hAnsi="Times New Roman"/>
                <w:sz w:val="24"/>
                <w:szCs w:val="24"/>
              </w:rPr>
              <w:t>28 – 3 октября</w:t>
            </w:r>
          </w:p>
        </w:tc>
        <w:tc>
          <w:tcPr>
            <w:tcW w:w="2339" w:type="dxa"/>
            <w:shd w:val="clear" w:color="auto" w:fill="auto"/>
          </w:tcPr>
          <w:p w:rsidR="00697E78" w:rsidRPr="008064BF" w:rsidRDefault="00697E78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78" w:rsidRPr="008064BF" w:rsidTr="00780E2C">
        <w:tc>
          <w:tcPr>
            <w:tcW w:w="710" w:type="dxa"/>
            <w:shd w:val="clear" w:color="auto" w:fill="auto"/>
          </w:tcPr>
          <w:p w:rsidR="00697E78" w:rsidRPr="008064BF" w:rsidRDefault="00E54909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2" w:type="dxa"/>
            <w:shd w:val="clear" w:color="auto" w:fill="auto"/>
          </w:tcPr>
          <w:p w:rsidR="00311B91" w:rsidRDefault="00E54909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Басни И. А. Крылова</w:t>
            </w:r>
          </w:p>
          <w:p w:rsidR="00E54909" w:rsidRPr="008064BF" w:rsidRDefault="00E54909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697E78" w:rsidRPr="00895614" w:rsidRDefault="00697E78" w:rsidP="00697E78">
            <w:r w:rsidRPr="00895614">
              <w:rPr>
                <w:rFonts w:ascii="Times New Roman" w:hAnsi="Times New Roman"/>
                <w:sz w:val="24"/>
                <w:szCs w:val="24"/>
              </w:rPr>
              <w:t xml:space="preserve">5 – 10 </w:t>
            </w:r>
          </w:p>
        </w:tc>
        <w:tc>
          <w:tcPr>
            <w:tcW w:w="2339" w:type="dxa"/>
            <w:shd w:val="clear" w:color="auto" w:fill="auto"/>
          </w:tcPr>
          <w:p w:rsidR="00697E78" w:rsidRPr="008064BF" w:rsidRDefault="00697E78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78" w:rsidRPr="008064BF" w:rsidTr="00D7521B">
        <w:tc>
          <w:tcPr>
            <w:tcW w:w="710" w:type="dxa"/>
            <w:shd w:val="clear" w:color="auto" w:fill="auto"/>
          </w:tcPr>
          <w:p w:rsidR="00697E78" w:rsidRPr="008064BF" w:rsidRDefault="00E54909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2" w:type="dxa"/>
            <w:shd w:val="clear" w:color="auto" w:fill="FFFF66"/>
          </w:tcPr>
          <w:p w:rsidR="00311B91" w:rsidRDefault="00E54909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  <w:p w:rsidR="00D7521B" w:rsidRPr="008064BF" w:rsidRDefault="00D7521B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Инсценированное чтение басен</w:t>
            </w:r>
          </w:p>
        </w:tc>
        <w:tc>
          <w:tcPr>
            <w:tcW w:w="2339" w:type="dxa"/>
            <w:shd w:val="clear" w:color="auto" w:fill="auto"/>
          </w:tcPr>
          <w:p w:rsidR="00697E78" w:rsidRPr="00895614" w:rsidRDefault="00697E78" w:rsidP="00697E78">
            <w:r w:rsidRPr="00895614">
              <w:rPr>
                <w:rFonts w:ascii="Times New Roman" w:hAnsi="Times New Roman"/>
                <w:sz w:val="24"/>
                <w:szCs w:val="24"/>
              </w:rPr>
              <w:t xml:space="preserve">5 – 10 </w:t>
            </w:r>
          </w:p>
        </w:tc>
        <w:tc>
          <w:tcPr>
            <w:tcW w:w="2339" w:type="dxa"/>
            <w:shd w:val="clear" w:color="auto" w:fill="auto"/>
          </w:tcPr>
          <w:p w:rsidR="00697E78" w:rsidRPr="008064BF" w:rsidRDefault="00697E78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97E78" w:rsidRPr="008064BF" w:rsidTr="00780E2C">
        <w:tc>
          <w:tcPr>
            <w:tcW w:w="710" w:type="dxa"/>
            <w:shd w:val="clear" w:color="auto" w:fill="auto"/>
          </w:tcPr>
          <w:p w:rsidR="00697E78" w:rsidRPr="008064BF" w:rsidRDefault="00E54909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2" w:type="dxa"/>
            <w:shd w:val="clear" w:color="auto" w:fill="auto"/>
          </w:tcPr>
          <w:p w:rsidR="00311B91" w:rsidRDefault="00D7521B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баллады</w:t>
            </w:r>
          </w:p>
          <w:p w:rsidR="00D7521B" w:rsidRPr="008064BF" w:rsidRDefault="00D7521B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697E78" w:rsidRPr="00895614" w:rsidRDefault="00697E78" w:rsidP="00697E78">
            <w:r w:rsidRPr="00895614">
              <w:rPr>
                <w:rFonts w:ascii="Times New Roman" w:hAnsi="Times New Roman"/>
                <w:sz w:val="24"/>
                <w:szCs w:val="24"/>
              </w:rPr>
              <w:t xml:space="preserve">12 – 17 </w:t>
            </w:r>
          </w:p>
        </w:tc>
        <w:tc>
          <w:tcPr>
            <w:tcW w:w="2339" w:type="dxa"/>
            <w:shd w:val="clear" w:color="auto" w:fill="auto"/>
          </w:tcPr>
          <w:p w:rsidR="00697E78" w:rsidRPr="008064BF" w:rsidRDefault="00697E78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78" w:rsidRPr="008064BF" w:rsidTr="00780E2C">
        <w:tc>
          <w:tcPr>
            <w:tcW w:w="710" w:type="dxa"/>
            <w:shd w:val="clear" w:color="auto" w:fill="auto"/>
          </w:tcPr>
          <w:p w:rsidR="00697E78" w:rsidRPr="008064BF" w:rsidRDefault="00E54909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2" w:type="dxa"/>
            <w:shd w:val="clear" w:color="auto" w:fill="auto"/>
          </w:tcPr>
          <w:p w:rsidR="00311B91" w:rsidRDefault="00D7521B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Баллады В. А. Жуковского</w:t>
            </w:r>
          </w:p>
          <w:p w:rsidR="00D7521B" w:rsidRPr="008064BF" w:rsidRDefault="00D7521B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697E78" w:rsidRPr="00895614" w:rsidRDefault="00697E78" w:rsidP="00697E78">
            <w:r w:rsidRPr="00895614">
              <w:rPr>
                <w:rFonts w:ascii="Times New Roman" w:hAnsi="Times New Roman"/>
                <w:sz w:val="24"/>
                <w:szCs w:val="24"/>
              </w:rPr>
              <w:t xml:space="preserve">12 – 17 </w:t>
            </w:r>
          </w:p>
        </w:tc>
        <w:tc>
          <w:tcPr>
            <w:tcW w:w="2339" w:type="dxa"/>
            <w:shd w:val="clear" w:color="auto" w:fill="auto"/>
          </w:tcPr>
          <w:p w:rsidR="00697E78" w:rsidRPr="008064BF" w:rsidRDefault="00697E78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78" w:rsidRPr="008064BF" w:rsidTr="00780E2C">
        <w:tc>
          <w:tcPr>
            <w:tcW w:w="710" w:type="dxa"/>
            <w:shd w:val="clear" w:color="auto" w:fill="auto"/>
          </w:tcPr>
          <w:p w:rsidR="00697E78" w:rsidRPr="008064BF" w:rsidRDefault="00E54909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2" w:type="dxa"/>
            <w:shd w:val="clear" w:color="auto" w:fill="auto"/>
          </w:tcPr>
          <w:p w:rsidR="00311B91" w:rsidRDefault="00D7521B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Лирика А. С. Пушкина</w:t>
            </w:r>
          </w:p>
          <w:p w:rsidR="00D7521B" w:rsidRPr="008064BF" w:rsidRDefault="00D7521B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697E78" w:rsidRPr="00895614" w:rsidRDefault="00697E78" w:rsidP="00697E78">
            <w:r w:rsidRPr="00895614">
              <w:rPr>
                <w:rFonts w:ascii="Times New Roman" w:hAnsi="Times New Roman"/>
                <w:sz w:val="24"/>
                <w:szCs w:val="24"/>
              </w:rPr>
              <w:t xml:space="preserve">19 – 24 </w:t>
            </w:r>
          </w:p>
        </w:tc>
        <w:tc>
          <w:tcPr>
            <w:tcW w:w="2339" w:type="dxa"/>
            <w:shd w:val="clear" w:color="auto" w:fill="auto"/>
          </w:tcPr>
          <w:p w:rsidR="00697E78" w:rsidRPr="008064BF" w:rsidRDefault="00697E78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78" w:rsidRPr="008064BF" w:rsidTr="00780E2C">
        <w:tc>
          <w:tcPr>
            <w:tcW w:w="710" w:type="dxa"/>
            <w:shd w:val="clear" w:color="auto" w:fill="auto"/>
          </w:tcPr>
          <w:p w:rsidR="00697E78" w:rsidRPr="008064BF" w:rsidRDefault="00E54909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22" w:type="dxa"/>
            <w:shd w:val="clear" w:color="auto" w:fill="auto"/>
          </w:tcPr>
          <w:p w:rsidR="00697E78" w:rsidRDefault="00D7521B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21B">
              <w:rPr>
                <w:rFonts w:ascii="Times New Roman" w:hAnsi="Times New Roman" w:cs="Times New Roman"/>
                <w:sz w:val="24"/>
                <w:szCs w:val="24"/>
              </w:rPr>
              <w:t>Сюжет и композиция повести А. 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«Барышня-крестьянка»</w:t>
            </w:r>
          </w:p>
          <w:p w:rsidR="00D7521B" w:rsidRPr="008064BF" w:rsidRDefault="00D7521B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697E78" w:rsidRPr="00895614" w:rsidRDefault="00697E78" w:rsidP="00697E78">
            <w:r w:rsidRPr="00895614">
              <w:rPr>
                <w:rFonts w:ascii="Times New Roman" w:hAnsi="Times New Roman"/>
                <w:sz w:val="24"/>
                <w:szCs w:val="24"/>
              </w:rPr>
              <w:t xml:space="preserve">19 – 24 </w:t>
            </w:r>
          </w:p>
        </w:tc>
        <w:tc>
          <w:tcPr>
            <w:tcW w:w="2339" w:type="dxa"/>
            <w:shd w:val="clear" w:color="auto" w:fill="auto"/>
          </w:tcPr>
          <w:p w:rsidR="00697E78" w:rsidRPr="008064BF" w:rsidRDefault="00697E78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78" w:rsidRPr="008064BF" w:rsidTr="00780E2C">
        <w:tc>
          <w:tcPr>
            <w:tcW w:w="710" w:type="dxa"/>
            <w:shd w:val="clear" w:color="auto" w:fill="auto"/>
          </w:tcPr>
          <w:p w:rsidR="00697E78" w:rsidRPr="008064BF" w:rsidRDefault="00E54909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2" w:type="dxa"/>
            <w:shd w:val="clear" w:color="auto" w:fill="auto"/>
          </w:tcPr>
          <w:p w:rsidR="00273DAC" w:rsidRDefault="00D7521B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герой романа</w:t>
            </w:r>
            <w:r w:rsidRPr="00D7521B">
              <w:rPr>
                <w:rFonts w:ascii="Times New Roman" w:hAnsi="Times New Roman" w:cs="Times New Roman"/>
                <w:sz w:val="24"/>
                <w:szCs w:val="24"/>
              </w:rPr>
              <w:t xml:space="preserve"> А. 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«Дубровский»</w:t>
            </w:r>
          </w:p>
          <w:p w:rsidR="00D7521B" w:rsidRPr="008064BF" w:rsidRDefault="00D7521B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697E78" w:rsidRPr="00895614" w:rsidRDefault="00697E78" w:rsidP="00697E78">
            <w:r w:rsidRPr="00895614">
              <w:rPr>
                <w:rFonts w:ascii="Times New Roman" w:hAnsi="Times New Roman"/>
                <w:sz w:val="24"/>
                <w:szCs w:val="24"/>
              </w:rPr>
              <w:t xml:space="preserve">26 – 31 </w:t>
            </w:r>
          </w:p>
        </w:tc>
        <w:tc>
          <w:tcPr>
            <w:tcW w:w="2339" w:type="dxa"/>
            <w:shd w:val="clear" w:color="auto" w:fill="auto"/>
          </w:tcPr>
          <w:p w:rsidR="00697E78" w:rsidRPr="008064BF" w:rsidRDefault="00697E78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78" w:rsidRPr="008064BF" w:rsidTr="00D7521B">
        <w:tc>
          <w:tcPr>
            <w:tcW w:w="710" w:type="dxa"/>
            <w:shd w:val="clear" w:color="auto" w:fill="auto"/>
          </w:tcPr>
          <w:p w:rsidR="00697E78" w:rsidRPr="008064BF" w:rsidRDefault="00E54909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2" w:type="dxa"/>
            <w:shd w:val="clear" w:color="auto" w:fill="CCFF66"/>
          </w:tcPr>
          <w:p w:rsidR="00273DAC" w:rsidRDefault="00D7521B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«Портрет героя» (по роману А. С. Пушкина «Дубровский»)</w:t>
            </w:r>
          </w:p>
          <w:p w:rsidR="00D7521B" w:rsidRPr="008064BF" w:rsidRDefault="00D7521B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697E78" w:rsidRPr="00895614" w:rsidRDefault="00697E78" w:rsidP="00697E78">
            <w:r w:rsidRPr="00895614">
              <w:rPr>
                <w:rFonts w:ascii="Times New Roman" w:hAnsi="Times New Roman"/>
                <w:sz w:val="24"/>
                <w:szCs w:val="24"/>
              </w:rPr>
              <w:t xml:space="preserve">26 – 31 </w:t>
            </w:r>
          </w:p>
        </w:tc>
        <w:tc>
          <w:tcPr>
            <w:tcW w:w="2339" w:type="dxa"/>
            <w:shd w:val="clear" w:color="auto" w:fill="auto"/>
          </w:tcPr>
          <w:p w:rsidR="00697E78" w:rsidRPr="008064BF" w:rsidRDefault="00697E78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78" w:rsidRPr="008064BF" w:rsidTr="00780E2C">
        <w:tc>
          <w:tcPr>
            <w:tcW w:w="710" w:type="dxa"/>
            <w:shd w:val="clear" w:color="auto" w:fill="auto"/>
          </w:tcPr>
          <w:p w:rsidR="00697E78" w:rsidRPr="008064BF" w:rsidRDefault="00E54909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2" w:type="dxa"/>
            <w:shd w:val="clear" w:color="auto" w:fill="auto"/>
          </w:tcPr>
          <w:p w:rsidR="00697E78" w:rsidRPr="008064BF" w:rsidRDefault="00E45FC2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Лирика М. Ю Лермонтова</w:t>
            </w:r>
          </w:p>
        </w:tc>
        <w:tc>
          <w:tcPr>
            <w:tcW w:w="2339" w:type="dxa"/>
            <w:shd w:val="clear" w:color="auto" w:fill="auto"/>
          </w:tcPr>
          <w:p w:rsidR="00697E78" w:rsidRPr="00895614" w:rsidRDefault="00697E78" w:rsidP="00697E78">
            <w:r w:rsidRPr="00895614">
              <w:rPr>
                <w:rFonts w:ascii="Times New Roman" w:hAnsi="Times New Roman"/>
                <w:sz w:val="24"/>
                <w:szCs w:val="24"/>
              </w:rPr>
              <w:t>9 ноября – 14 ноября</w:t>
            </w:r>
          </w:p>
        </w:tc>
        <w:tc>
          <w:tcPr>
            <w:tcW w:w="2339" w:type="dxa"/>
            <w:shd w:val="clear" w:color="auto" w:fill="auto"/>
          </w:tcPr>
          <w:p w:rsidR="00697E78" w:rsidRPr="00713AF5" w:rsidRDefault="00697E78" w:rsidP="0069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E78" w:rsidRPr="008064BF" w:rsidTr="00780E2C">
        <w:tc>
          <w:tcPr>
            <w:tcW w:w="710" w:type="dxa"/>
            <w:shd w:val="clear" w:color="auto" w:fill="auto"/>
          </w:tcPr>
          <w:p w:rsidR="00697E78" w:rsidRPr="008064BF" w:rsidRDefault="00E54909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2" w:type="dxa"/>
            <w:shd w:val="clear" w:color="auto" w:fill="auto"/>
          </w:tcPr>
          <w:p w:rsidR="00697E78" w:rsidRPr="008064BF" w:rsidRDefault="00E45FC2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 поэмы М. Ю Лермонтова «Мцыри»</w:t>
            </w:r>
          </w:p>
        </w:tc>
        <w:tc>
          <w:tcPr>
            <w:tcW w:w="2339" w:type="dxa"/>
            <w:shd w:val="clear" w:color="auto" w:fill="auto"/>
          </w:tcPr>
          <w:p w:rsidR="00697E78" w:rsidRPr="00895614" w:rsidRDefault="00697E78" w:rsidP="00697E78">
            <w:r w:rsidRPr="00895614">
              <w:rPr>
                <w:rFonts w:ascii="Times New Roman" w:hAnsi="Times New Roman"/>
                <w:sz w:val="24"/>
                <w:szCs w:val="24"/>
              </w:rPr>
              <w:t>9 ноября – 14 ноября</w:t>
            </w:r>
          </w:p>
        </w:tc>
        <w:tc>
          <w:tcPr>
            <w:tcW w:w="2339" w:type="dxa"/>
            <w:shd w:val="clear" w:color="auto" w:fill="auto"/>
          </w:tcPr>
          <w:p w:rsidR="00697E78" w:rsidRPr="008064BF" w:rsidRDefault="00697E78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C2" w:rsidRPr="008064BF" w:rsidTr="00780E2C">
        <w:tc>
          <w:tcPr>
            <w:tcW w:w="710" w:type="dxa"/>
            <w:shd w:val="clear" w:color="auto" w:fill="auto"/>
          </w:tcPr>
          <w:p w:rsidR="00E45FC2" w:rsidRPr="008064BF" w:rsidRDefault="00E45FC2" w:rsidP="00E4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2" w:type="dxa"/>
            <w:shd w:val="clear" w:color="auto" w:fill="auto"/>
          </w:tcPr>
          <w:p w:rsidR="00E45FC2" w:rsidRPr="00E45FC2" w:rsidRDefault="00E45FC2" w:rsidP="00E4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C2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 в поэме М. Ю. Лермонтова «Мцыри»</w:t>
            </w:r>
          </w:p>
          <w:p w:rsidR="00E45FC2" w:rsidRPr="00E45FC2" w:rsidRDefault="00E45FC2" w:rsidP="00E4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E45FC2" w:rsidRPr="00895614" w:rsidRDefault="00E45FC2" w:rsidP="00E45FC2">
            <w:r w:rsidRPr="00895614">
              <w:rPr>
                <w:rFonts w:ascii="Times New Roman" w:hAnsi="Times New Roman"/>
                <w:sz w:val="24"/>
                <w:szCs w:val="24"/>
              </w:rPr>
              <w:t>16 – 21</w:t>
            </w:r>
          </w:p>
        </w:tc>
        <w:tc>
          <w:tcPr>
            <w:tcW w:w="2339" w:type="dxa"/>
            <w:shd w:val="clear" w:color="auto" w:fill="auto"/>
          </w:tcPr>
          <w:p w:rsidR="00E45FC2" w:rsidRPr="008064BF" w:rsidRDefault="00E45FC2" w:rsidP="00E4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C2" w:rsidRPr="008064BF" w:rsidTr="00780E2C">
        <w:tc>
          <w:tcPr>
            <w:tcW w:w="710" w:type="dxa"/>
            <w:shd w:val="clear" w:color="auto" w:fill="auto"/>
          </w:tcPr>
          <w:p w:rsidR="00E45FC2" w:rsidRPr="008064BF" w:rsidRDefault="00E45FC2" w:rsidP="00E4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2" w:type="dxa"/>
            <w:shd w:val="clear" w:color="auto" w:fill="auto"/>
          </w:tcPr>
          <w:p w:rsidR="00E45FC2" w:rsidRPr="00E45FC2" w:rsidRDefault="00E45FC2" w:rsidP="00E4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C2">
              <w:rPr>
                <w:rFonts w:ascii="Times New Roman" w:hAnsi="Times New Roman" w:cs="Times New Roman"/>
                <w:sz w:val="24"/>
                <w:szCs w:val="24"/>
              </w:rPr>
              <w:t>Роль пейзажа в поэме М. Ю. Лермонтова «Мцыри»</w:t>
            </w:r>
          </w:p>
          <w:p w:rsidR="00E45FC2" w:rsidRPr="00E45FC2" w:rsidRDefault="00E45FC2" w:rsidP="00E4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E45FC2" w:rsidRPr="00895614" w:rsidRDefault="00E45FC2" w:rsidP="00E45FC2">
            <w:r w:rsidRPr="00895614">
              <w:rPr>
                <w:rFonts w:ascii="Times New Roman" w:hAnsi="Times New Roman"/>
                <w:sz w:val="24"/>
                <w:szCs w:val="24"/>
              </w:rPr>
              <w:t>16 – 21</w:t>
            </w:r>
          </w:p>
        </w:tc>
        <w:tc>
          <w:tcPr>
            <w:tcW w:w="2339" w:type="dxa"/>
            <w:shd w:val="clear" w:color="auto" w:fill="auto"/>
          </w:tcPr>
          <w:p w:rsidR="00E45FC2" w:rsidRPr="008064BF" w:rsidRDefault="00E45FC2" w:rsidP="00E4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C2" w:rsidRPr="008064BF" w:rsidTr="00907F8F">
        <w:tc>
          <w:tcPr>
            <w:tcW w:w="710" w:type="dxa"/>
            <w:shd w:val="clear" w:color="auto" w:fill="auto"/>
          </w:tcPr>
          <w:p w:rsidR="00E45FC2" w:rsidRPr="008064BF" w:rsidRDefault="00E45FC2" w:rsidP="00E4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2" w:type="dxa"/>
          </w:tcPr>
          <w:p w:rsidR="00E45FC2" w:rsidRPr="00E45FC2" w:rsidRDefault="00E45FC2" w:rsidP="00E4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C2">
              <w:rPr>
                <w:rFonts w:ascii="Times New Roman" w:hAnsi="Times New Roman" w:cs="Times New Roman"/>
                <w:sz w:val="24"/>
                <w:szCs w:val="24"/>
              </w:rPr>
              <w:t>Художественный мир Н. В. Гоголя</w:t>
            </w:r>
          </w:p>
          <w:p w:rsidR="00E45FC2" w:rsidRPr="00E45FC2" w:rsidRDefault="00E45FC2" w:rsidP="00E4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E45FC2" w:rsidRPr="00895614" w:rsidRDefault="00E45FC2" w:rsidP="00E45FC2">
            <w:r w:rsidRPr="00895614">
              <w:rPr>
                <w:rFonts w:ascii="Times New Roman" w:hAnsi="Times New Roman"/>
                <w:sz w:val="24"/>
                <w:szCs w:val="24"/>
              </w:rPr>
              <w:t>23 – 28</w:t>
            </w:r>
          </w:p>
        </w:tc>
        <w:tc>
          <w:tcPr>
            <w:tcW w:w="2339" w:type="dxa"/>
            <w:shd w:val="clear" w:color="auto" w:fill="auto"/>
          </w:tcPr>
          <w:p w:rsidR="00E45FC2" w:rsidRPr="008064BF" w:rsidRDefault="00E45FC2" w:rsidP="00E4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C2" w:rsidRPr="008064BF" w:rsidTr="00907F8F">
        <w:tc>
          <w:tcPr>
            <w:tcW w:w="710" w:type="dxa"/>
            <w:shd w:val="clear" w:color="auto" w:fill="auto"/>
          </w:tcPr>
          <w:p w:rsidR="00E45FC2" w:rsidRPr="008064BF" w:rsidRDefault="00E45FC2" w:rsidP="00E4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2" w:type="dxa"/>
          </w:tcPr>
          <w:p w:rsidR="00E45FC2" w:rsidRDefault="00E45FC2" w:rsidP="00E4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C2">
              <w:rPr>
                <w:rFonts w:ascii="Times New Roman" w:hAnsi="Times New Roman" w:cs="Times New Roman"/>
                <w:sz w:val="24"/>
                <w:szCs w:val="24"/>
              </w:rPr>
              <w:t>Идейный замысел и особенности комедии Н. В. Гоголя «Ревизор»</w:t>
            </w:r>
          </w:p>
          <w:p w:rsidR="00E45FC2" w:rsidRPr="00E45FC2" w:rsidRDefault="00E45FC2" w:rsidP="00E4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E45FC2" w:rsidRPr="00895614" w:rsidRDefault="00E45FC2" w:rsidP="00E45FC2">
            <w:r w:rsidRPr="00895614">
              <w:rPr>
                <w:rFonts w:ascii="Times New Roman" w:hAnsi="Times New Roman"/>
                <w:sz w:val="24"/>
                <w:szCs w:val="24"/>
              </w:rPr>
              <w:t>23 – 28</w:t>
            </w:r>
          </w:p>
        </w:tc>
        <w:tc>
          <w:tcPr>
            <w:tcW w:w="2339" w:type="dxa"/>
            <w:shd w:val="clear" w:color="auto" w:fill="auto"/>
          </w:tcPr>
          <w:p w:rsidR="00E45FC2" w:rsidRPr="008064BF" w:rsidRDefault="00E45FC2" w:rsidP="00E4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C2" w:rsidRPr="008064BF" w:rsidTr="00907F8F">
        <w:tc>
          <w:tcPr>
            <w:tcW w:w="710" w:type="dxa"/>
            <w:shd w:val="clear" w:color="auto" w:fill="auto"/>
          </w:tcPr>
          <w:p w:rsidR="00E45FC2" w:rsidRPr="008064BF" w:rsidRDefault="00E45FC2" w:rsidP="00E4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2" w:type="dxa"/>
          </w:tcPr>
          <w:p w:rsidR="00E45FC2" w:rsidRPr="00E45FC2" w:rsidRDefault="00E45FC2" w:rsidP="00E4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C2">
              <w:rPr>
                <w:rFonts w:ascii="Times New Roman" w:hAnsi="Times New Roman" w:cs="Times New Roman"/>
                <w:sz w:val="24"/>
                <w:szCs w:val="24"/>
              </w:rPr>
              <w:t>Герои комедии Н. В. Гоголя «Ревизор»</w:t>
            </w:r>
          </w:p>
          <w:p w:rsidR="00E45FC2" w:rsidRPr="00E45FC2" w:rsidRDefault="00E45FC2" w:rsidP="00E4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E45FC2" w:rsidRPr="00895614" w:rsidRDefault="00E45FC2" w:rsidP="00E45FC2">
            <w:r w:rsidRPr="00895614">
              <w:rPr>
                <w:rFonts w:ascii="Times New Roman" w:hAnsi="Times New Roman"/>
                <w:sz w:val="24"/>
                <w:szCs w:val="24"/>
              </w:rPr>
              <w:t>30 ноября – 5 декабря</w:t>
            </w:r>
          </w:p>
        </w:tc>
        <w:tc>
          <w:tcPr>
            <w:tcW w:w="2339" w:type="dxa"/>
            <w:shd w:val="clear" w:color="auto" w:fill="auto"/>
          </w:tcPr>
          <w:p w:rsidR="00E45FC2" w:rsidRPr="008064BF" w:rsidRDefault="00E45FC2" w:rsidP="00E4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C2" w:rsidRPr="008064BF" w:rsidTr="00907F8F">
        <w:tc>
          <w:tcPr>
            <w:tcW w:w="710" w:type="dxa"/>
            <w:shd w:val="clear" w:color="auto" w:fill="auto"/>
          </w:tcPr>
          <w:p w:rsidR="00E45FC2" w:rsidRPr="008064BF" w:rsidRDefault="00E45FC2" w:rsidP="00E4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2" w:type="dxa"/>
          </w:tcPr>
          <w:p w:rsidR="00E45FC2" w:rsidRPr="00E45FC2" w:rsidRDefault="00E45FC2" w:rsidP="00E4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C2">
              <w:rPr>
                <w:rFonts w:ascii="Times New Roman" w:hAnsi="Times New Roman" w:cs="Times New Roman"/>
                <w:sz w:val="24"/>
                <w:szCs w:val="24"/>
              </w:rPr>
              <w:t>Образ Хлестакова в комедии Н. В. Гоголя «Ревизор»</w:t>
            </w:r>
          </w:p>
        </w:tc>
        <w:tc>
          <w:tcPr>
            <w:tcW w:w="2339" w:type="dxa"/>
            <w:shd w:val="clear" w:color="auto" w:fill="auto"/>
          </w:tcPr>
          <w:p w:rsidR="00E45FC2" w:rsidRPr="00895614" w:rsidRDefault="00E45FC2" w:rsidP="00E45FC2">
            <w:r w:rsidRPr="00895614">
              <w:rPr>
                <w:rFonts w:ascii="Times New Roman" w:hAnsi="Times New Roman"/>
                <w:sz w:val="24"/>
                <w:szCs w:val="24"/>
              </w:rPr>
              <w:t>30 ноября – 5 декабря</w:t>
            </w:r>
          </w:p>
        </w:tc>
        <w:tc>
          <w:tcPr>
            <w:tcW w:w="2339" w:type="dxa"/>
            <w:shd w:val="clear" w:color="auto" w:fill="auto"/>
          </w:tcPr>
          <w:p w:rsidR="00E45FC2" w:rsidRPr="008064BF" w:rsidRDefault="00E45FC2" w:rsidP="00E4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C2" w:rsidRPr="008064BF" w:rsidTr="00907F8F">
        <w:tc>
          <w:tcPr>
            <w:tcW w:w="710" w:type="dxa"/>
            <w:shd w:val="clear" w:color="auto" w:fill="auto"/>
          </w:tcPr>
          <w:p w:rsidR="00E45FC2" w:rsidRPr="008064BF" w:rsidRDefault="00E45FC2" w:rsidP="00E4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2" w:type="dxa"/>
          </w:tcPr>
          <w:p w:rsidR="00E45FC2" w:rsidRDefault="00E45FC2" w:rsidP="00E4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C2">
              <w:rPr>
                <w:rFonts w:ascii="Times New Roman" w:hAnsi="Times New Roman" w:cs="Times New Roman"/>
                <w:sz w:val="24"/>
                <w:szCs w:val="24"/>
              </w:rPr>
              <w:t>Мастерство композиции и речевых характеристик в комедии Н. В. Гоголя «Ревизор»</w:t>
            </w:r>
          </w:p>
          <w:p w:rsidR="00E45FC2" w:rsidRPr="00E45FC2" w:rsidRDefault="00E45FC2" w:rsidP="00E4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E45FC2" w:rsidRPr="00895614" w:rsidRDefault="00E45FC2" w:rsidP="00E45FC2">
            <w:r w:rsidRPr="00895614">
              <w:rPr>
                <w:rFonts w:ascii="Times New Roman" w:hAnsi="Times New Roman"/>
                <w:sz w:val="24"/>
                <w:szCs w:val="24"/>
              </w:rPr>
              <w:t xml:space="preserve">7 – 12 </w:t>
            </w:r>
          </w:p>
        </w:tc>
        <w:tc>
          <w:tcPr>
            <w:tcW w:w="2339" w:type="dxa"/>
            <w:shd w:val="clear" w:color="auto" w:fill="auto"/>
          </w:tcPr>
          <w:p w:rsidR="00E45FC2" w:rsidRPr="008064BF" w:rsidRDefault="00E45FC2" w:rsidP="00E4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C2" w:rsidRPr="008064BF" w:rsidTr="00E45FC2">
        <w:tc>
          <w:tcPr>
            <w:tcW w:w="710" w:type="dxa"/>
            <w:shd w:val="clear" w:color="auto" w:fill="auto"/>
          </w:tcPr>
          <w:p w:rsidR="00E45FC2" w:rsidRPr="008064BF" w:rsidRDefault="00E45FC2" w:rsidP="00E4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2" w:type="dxa"/>
            <w:shd w:val="clear" w:color="auto" w:fill="CCFF66"/>
          </w:tcPr>
          <w:p w:rsidR="00E45FC2" w:rsidRDefault="00E45FC2" w:rsidP="00E4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C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практикум. </w:t>
            </w:r>
          </w:p>
          <w:p w:rsidR="00E45FC2" w:rsidRPr="00E45FC2" w:rsidRDefault="00E45FC2" w:rsidP="00E4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C2">
              <w:rPr>
                <w:rFonts w:ascii="Times New Roman" w:hAnsi="Times New Roman" w:cs="Times New Roman"/>
                <w:sz w:val="24"/>
                <w:szCs w:val="24"/>
              </w:rPr>
              <w:t>Словарь крылатых слов и выражений из комедии Н. В. Гоголя «Ревизор»</w:t>
            </w:r>
          </w:p>
        </w:tc>
        <w:tc>
          <w:tcPr>
            <w:tcW w:w="2339" w:type="dxa"/>
            <w:shd w:val="clear" w:color="auto" w:fill="auto"/>
          </w:tcPr>
          <w:p w:rsidR="00E45FC2" w:rsidRPr="00895614" w:rsidRDefault="00E45FC2" w:rsidP="00E45FC2">
            <w:r w:rsidRPr="00895614">
              <w:rPr>
                <w:rFonts w:ascii="Times New Roman" w:hAnsi="Times New Roman"/>
                <w:sz w:val="24"/>
                <w:szCs w:val="24"/>
              </w:rPr>
              <w:t xml:space="preserve">7 – 12 </w:t>
            </w:r>
          </w:p>
        </w:tc>
        <w:tc>
          <w:tcPr>
            <w:tcW w:w="2339" w:type="dxa"/>
            <w:shd w:val="clear" w:color="auto" w:fill="auto"/>
          </w:tcPr>
          <w:p w:rsidR="00E45FC2" w:rsidRPr="008064BF" w:rsidRDefault="00E45FC2" w:rsidP="00E4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78" w:rsidRPr="008064BF" w:rsidTr="00E45FC2">
        <w:tc>
          <w:tcPr>
            <w:tcW w:w="710" w:type="dxa"/>
            <w:shd w:val="clear" w:color="auto" w:fill="auto"/>
          </w:tcPr>
          <w:p w:rsidR="00697E78" w:rsidRPr="008064BF" w:rsidRDefault="00E54909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2" w:type="dxa"/>
            <w:shd w:val="clear" w:color="auto" w:fill="FFFF66"/>
          </w:tcPr>
          <w:p w:rsidR="00E45FC2" w:rsidRDefault="00E45FC2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C2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</w:t>
            </w:r>
          </w:p>
          <w:p w:rsidR="00697E78" w:rsidRPr="008064BF" w:rsidRDefault="00E45FC2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C2">
              <w:rPr>
                <w:rFonts w:ascii="Times New Roman" w:hAnsi="Times New Roman" w:cs="Times New Roman"/>
                <w:sz w:val="24"/>
                <w:szCs w:val="24"/>
              </w:rPr>
              <w:t>«Светлые души» чудиков (по рассказам В. М. Шукшина)</w:t>
            </w:r>
          </w:p>
        </w:tc>
        <w:tc>
          <w:tcPr>
            <w:tcW w:w="2339" w:type="dxa"/>
            <w:shd w:val="clear" w:color="auto" w:fill="auto"/>
          </w:tcPr>
          <w:p w:rsidR="00697E78" w:rsidRPr="00895614" w:rsidRDefault="00697E78" w:rsidP="00697E78">
            <w:r w:rsidRPr="00895614">
              <w:rPr>
                <w:rFonts w:ascii="Times New Roman" w:hAnsi="Times New Roman"/>
                <w:sz w:val="24"/>
                <w:szCs w:val="24"/>
              </w:rPr>
              <w:t xml:space="preserve">14 – 19 </w:t>
            </w:r>
          </w:p>
        </w:tc>
        <w:tc>
          <w:tcPr>
            <w:tcW w:w="2339" w:type="dxa"/>
            <w:shd w:val="clear" w:color="auto" w:fill="auto"/>
          </w:tcPr>
          <w:p w:rsidR="00697E78" w:rsidRPr="008064BF" w:rsidRDefault="00697E78" w:rsidP="0069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BC9" w:rsidRPr="008064BF" w:rsidTr="00780E2C">
        <w:tc>
          <w:tcPr>
            <w:tcW w:w="710" w:type="dxa"/>
            <w:shd w:val="clear" w:color="auto" w:fill="auto"/>
          </w:tcPr>
          <w:p w:rsidR="005A2BC9" w:rsidRPr="008064BF" w:rsidRDefault="00E54909" w:rsidP="005A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2" w:type="dxa"/>
            <w:shd w:val="clear" w:color="auto" w:fill="auto"/>
          </w:tcPr>
          <w:p w:rsidR="005A2BC9" w:rsidRDefault="008A0A25" w:rsidP="005A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«Стихотворения в прозе» И. С. Тургенева – лирическая проза</w:t>
            </w:r>
          </w:p>
          <w:p w:rsidR="008A0A25" w:rsidRPr="008064BF" w:rsidRDefault="008A0A25" w:rsidP="005A2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5A2BC9" w:rsidRPr="00895614" w:rsidRDefault="005A2BC9" w:rsidP="005A2BC9">
            <w:r w:rsidRPr="00895614">
              <w:rPr>
                <w:rFonts w:ascii="Times New Roman" w:hAnsi="Times New Roman"/>
                <w:sz w:val="24"/>
                <w:szCs w:val="24"/>
              </w:rPr>
              <w:t xml:space="preserve">14 – 19 </w:t>
            </w:r>
          </w:p>
        </w:tc>
        <w:tc>
          <w:tcPr>
            <w:tcW w:w="2339" w:type="dxa"/>
            <w:shd w:val="clear" w:color="auto" w:fill="auto"/>
          </w:tcPr>
          <w:p w:rsidR="005A2BC9" w:rsidRPr="008064BF" w:rsidRDefault="005A2BC9" w:rsidP="005A2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BC9" w:rsidRPr="008064BF" w:rsidTr="00780E2C">
        <w:tc>
          <w:tcPr>
            <w:tcW w:w="710" w:type="dxa"/>
            <w:shd w:val="clear" w:color="auto" w:fill="auto"/>
          </w:tcPr>
          <w:p w:rsidR="005A2BC9" w:rsidRPr="008064BF" w:rsidRDefault="00E54909" w:rsidP="005A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2" w:type="dxa"/>
            <w:shd w:val="clear" w:color="auto" w:fill="auto"/>
          </w:tcPr>
          <w:p w:rsidR="005A2BC9" w:rsidRDefault="008A0A25" w:rsidP="005A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25">
              <w:rPr>
                <w:rFonts w:ascii="Times New Roman" w:hAnsi="Times New Roman" w:cs="Times New Roman"/>
                <w:sz w:val="24"/>
                <w:szCs w:val="24"/>
              </w:rPr>
              <w:t>Своеобразие «Стихотворений в прозе» И. С. Тургенева</w:t>
            </w:r>
          </w:p>
          <w:p w:rsidR="008A0A25" w:rsidRPr="008064BF" w:rsidRDefault="008A0A25" w:rsidP="005A2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5A2BC9" w:rsidRPr="00895614" w:rsidRDefault="005A2BC9" w:rsidP="005A2BC9">
            <w:r w:rsidRPr="00895614">
              <w:rPr>
                <w:rFonts w:ascii="Times New Roman" w:hAnsi="Times New Roman"/>
                <w:sz w:val="24"/>
                <w:szCs w:val="24"/>
              </w:rPr>
              <w:t xml:space="preserve">21 – 26 </w:t>
            </w:r>
          </w:p>
        </w:tc>
        <w:tc>
          <w:tcPr>
            <w:tcW w:w="2339" w:type="dxa"/>
            <w:shd w:val="clear" w:color="auto" w:fill="auto"/>
          </w:tcPr>
          <w:p w:rsidR="005A2BC9" w:rsidRPr="008064BF" w:rsidRDefault="005A2BC9" w:rsidP="005A2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BC9" w:rsidRPr="008064BF" w:rsidTr="00780E2C">
        <w:tc>
          <w:tcPr>
            <w:tcW w:w="710" w:type="dxa"/>
            <w:shd w:val="clear" w:color="auto" w:fill="auto"/>
          </w:tcPr>
          <w:p w:rsidR="005A2BC9" w:rsidRPr="008064BF" w:rsidRDefault="00E54909" w:rsidP="005A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2" w:type="dxa"/>
            <w:shd w:val="clear" w:color="auto" w:fill="auto"/>
          </w:tcPr>
          <w:p w:rsidR="005A2BC9" w:rsidRDefault="008A0A25" w:rsidP="005A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Лирика Н. А. Некрасова</w:t>
            </w:r>
          </w:p>
          <w:p w:rsidR="008A0A25" w:rsidRPr="008064BF" w:rsidRDefault="008A0A25" w:rsidP="005A2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5A2BC9" w:rsidRPr="00895614" w:rsidRDefault="005A2BC9" w:rsidP="005A2BC9">
            <w:r w:rsidRPr="00895614">
              <w:rPr>
                <w:rFonts w:ascii="Times New Roman" w:hAnsi="Times New Roman"/>
                <w:sz w:val="24"/>
                <w:szCs w:val="24"/>
              </w:rPr>
              <w:t xml:space="preserve">21 – 26 </w:t>
            </w:r>
          </w:p>
        </w:tc>
        <w:tc>
          <w:tcPr>
            <w:tcW w:w="2339" w:type="dxa"/>
            <w:shd w:val="clear" w:color="auto" w:fill="auto"/>
          </w:tcPr>
          <w:p w:rsidR="005A2BC9" w:rsidRPr="008064BF" w:rsidRDefault="005A2BC9" w:rsidP="005A2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BC9" w:rsidRPr="008064BF" w:rsidTr="00780E2C">
        <w:tc>
          <w:tcPr>
            <w:tcW w:w="710" w:type="dxa"/>
            <w:shd w:val="clear" w:color="auto" w:fill="auto"/>
          </w:tcPr>
          <w:p w:rsidR="005A2BC9" w:rsidRPr="008064BF" w:rsidRDefault="00E54909" w:rsidP="005A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2" w:type="dxa"/>
            <w:shd w:val="clear" w:color="auto" w:fill="auto"/>
          </w:tcPr>
          <w:p w:rsidR="005A2BC9" w:rsidRDefault="008A0A25" w:rsidP="005A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Размышления Н. А. Некрасова о судьбах родного народа</w:t>
            </w:r>
          </w:p>
          <w:p w:rsidR="008A0A25" w:rsidRPr="008064BF" w:rsidRDefault="008A0A25" w:rsidP="005A2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5A2BC9" w:rsidRPr="00895614" w:rsidRDefault="005A2BC9" w:rsidP="005A2BC9">
            <w:r w:rsidRPr="00895614">
              <w:rPr>
                <w:rFonts w:ascii="Times New Roman" w:hAnsi="Times New Roman"/>
                <w:sz w:val="24"/>
                <w:szCs w:val="24"/>
              </w:rPr>
              <w:t>11 – 16 января</w:t>
            </w:r>
          </w:p>
        </w:tc>
        <w:tc>
          <w:tcPr>
            <w:tcW w:w="2339" w:type="dxa"/>
            <w:shd w:val="clear" w:color="auto" w:fill="auto"/>
          </w:tcPr>
          <w:p w:rsidR="005A2BC9" w:rsidRPr="008064BF" w:rsidRDefault="005A2BC9" w:rsidP="005A2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25" w:rsidRPr="008064BF" w:rsidTr="00407C8D">
        <w:tc>
          <w:tcPr>
            <w:tcW w:w="710" w:type="dxa"/>
            <w:shd w:val="clear" w:color="auto" w:fill="auto"/>
          </w:tcPr>
          <w:p w:rsidR="008A0A25" w:rsidRPr="008064BF" w:rsidRDefault="008A0A25" w:rsidP="008A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22" w:type="dxa"/>
          </w:tcPr>
          <w:p w:rsidR="008A0A25" w:rsidRDefault="008A0A25" w:rsidP="008A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сюжета </w:t>
            </w:r>
            <w:r w:rsidRPr="008A0A25">
              <w:rPr>
                <w:rFonts w:ascii="Times New Roman" w:hAnsi="Times New Roman" w:cs="Times New Roman"/>
                <w:sz w:val="24"/>
                <w:szCs w:val="24"/>
              </w:rPr>
              <w:t>и проблематики сказок М. Е. Салтыкова-Щедрина</w:t>
            </w:r>
          </w:p>
          <w:p w:rsidR="008A0A25" w:rsidRPr="008A0A25" w:rsidRDefault="008A0A25" w:rsidP="008A0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8A0A25" w:rsidRPr="00895614" w:rsidRDefault="008A0A25" w:rsidP="008A0A25">
            <w:r w:rsidRPr="00895614">
              <w:rPr>
                <w:rFonts w:ascii="Times New Roman" w:hAnsi="Times New Roman"/>
                <w:sz w:val="24"/>
                <w:szCs w:val="24"/>
              </w:rPr>
              <w:t>11 – 16 января</w:t>
            </w:r>
          </w:p>
        </w:tc>
        <w:tc>
          <w:tcPr>
            <w:tcW w:w="2339" w:type="dxa"/>
            <w:shd w:val="clear" w:color="auto" w:fill="auto"/>
          </w:tcPr>
          <w:p w:rsidR="008A0A25" w:rsidRPr="008064BF" w:rsidRDefault="008A0A25" w:rsidP="008A0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25" w:rsidRPr="008064BF" w:rsidTr="00407C8D">
        <w:tc>
          <w:tcPr>
            <w:tcW w:w="710" w:type="dxa"/>
            <w:shd w:val="clear" w:color="auto" w:fill="auto"/>
          </w:tcPr>
          <w:p w:rsidR="008A0A25" w:rsidRPr="008064BF" w:rsidRDefault="008A0A25" w:rsidP="008A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2" w:type="dxa"/>
          </w:tcPr>
          <w:p w:rsidR="008A0A25" w:rsidRPr="008A0A25" w:rsidRDefault="008A0A25" w:rsidP="008A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25">
              <w:rPr>
                <w:rFonts w:ascii="Times New Roman" w:hAnsi="Times New Roman" w:cs="Times New Roman"/>
                <w:sz w:val="24"/>
                <w:szCs w:val="24"/>
              </w:rPr>
              <w:t>Герои сказок М. Е. Салтыкова-Щедрина</w:t>
            </w:r>
          </w:p>
          <w:p w:rsidR="008A0A25" w:rsidRPr="008A0A25" w:rsidRDefault="008A0A25" w:rsidP="008A0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8A0A25" w:rsidRPr="00895614" w:rsidRDefault="008A0A25" w:rsidP="008A0A25">
            <w:r w:rsidRPr="00895614">
              <w:rPr>
                <w:rFonts w:ascii="Times New Roman" w:hAnsi="Times New Roman"/>
                <w:sz w:val="24"/>
                <w:szCs w:val="24"/>
              </w:rPr>
              <w:t xml:space="preserve">18 – 23 </w:t>
            </w:r>
          </w:p>
        </w:tc>
        <w:tc>
          <w:tcPr>
            <w:tcW w:w="2339" w:type="dxa"/>
            <w:shd w:val="clear" w:color="auto" w:fill="auto"/>
          </w:tcPr>
          <w:p w:rsidR="008A0A25" w:rsidRPr="008064BF" w:rsidRDefault="008A0A25" w:rsidP="008A0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25" w:rsidRPr="008064BF" w:rsidTr="00407C8D">
        <w:tc>
          <w:tcPr>
            <w:tcW w:w="710" w:type="dxa"/>
            <w:shd w:val="clear" w:color="auto" w:fill="auto"/>
          </w:tcPr>
          <w:p w:rsidR="008A0A25" w:rsidRPr="008064BF" w:rsidRDefault="008A0A25" w:rsidP="008A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2" w:type="dxa"/>
          </w:tcPr>
          <w:p w:rsidR="008A0A25" w:rsidRDefault="008A0A25" w:rsidP="008A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25">
              <w:rPr>
                <w:rFonts w:ascii="Times New Roman" w:hAnsi="Times New Roman" w:cs="Times New Roman"/>
                <w:sz w:val="24"/>
                <w:szCs w:val="24"/>
              </w:rPr>
              <w:t>Приёмы создания характера сатирического персонажа в сказках М. Е. Салтыкова-Щедрина</w:t>
            </w:r>
          </w:p>
          <w:p w:rsidR="008A0A25" w:rsidRPr="008A0A25" w:rsidRDefault="008A0A25" w:rsidP="008A0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8A0A25" w:rsidRPr="00895614" w:rsidRDefault="008A0A25" w:rsidP="008A0A25">
            <w:r w:rsidRPr="00895614">
              <w:rPr>
                <w:rFonts w:ascii="Times New Roman" w:hAnsi="Times New Roman"/>
                <w:sz w:val="24"/>
                <w:szCs w:val="24"/>
              </w:rPr>
              <w:t xml:space="preserve">18 – 23 </w:t>
            </w:r>
          </w:p>
        </w:tc>
        <w:tc>
          <w:tcPr>
            <w:tcW w:w="2339" w:type="dxa"/>
            <w:shd w:val="clear" w:color="auto" w:fill="auto"/>
          </w:tcPr>
          <w:p w:rsidR="008A0A25" w:rsidRPr="008064BF" w:rsidRDefault="008A0A25" w:rsidP="008A0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2FE" w:rsidRPr="008064BF" w:rsidTr="00780E2C">
        <w:tc>
          <w:tcPr>
            <w:tcW w:w="710" w:type="dxa"/>
            <w:shd w:val="clear" w:color="auto" w:fill="auto"/>
          </w:tcPr>
          <w:p w:rsidR="006512FE" w:rsidRPr="008064BF" w:rsidRDefault="00E54909" w:rsidP="0065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2" w:type="dxa"/>
            <w:shd w:val="clear" w:color="auto" w:fill="auto"/>
          </w:tcPr>
          <w:p w:rsidR="006512FE" w:rsidRDefault="008A0A25" w:rsidP="0065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 как жанр </w:t>
            </w:r>
          </w:p>
          <w:p w:rsidR="008A0A25" w:rsidRPr="008064BF" w:rsidRDefault="008A0A25" w:rsidP="00651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6512FE" w:rsidRPr="00895614" w:rsidRDefault="006512FE" w:rsidP="006512FE">
            <w:r w:rsidRPr="00895614">
              <w:rPr>
                <w:rFonts w:ascii="Times New Roman" w:hAnsi="Times New Roman"/>
                <w:sz w:val="24"/>
                <w:szCs w:val="24"/>
              </w:rPr>
              <w:t xml:space="preserve">25 – 30 </w:t>
            </w:r>
          </w:p>
        </w:tc>
        <w:tc>
          <w:tcPr>
            <w:tcW w:w="2339" w:type="dxa"/>
            <w:shd w:val="clear" w:color="auto" w:fill="auto"/>
          </w:tcPr>
          <w:p w:rsidR="006512FE" w:rsidRPr="008064BF" w:rsidRDefault="006512FE" w:rsidP="00651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25" w:rsidRPr="008064BF" w:rsidTr="008F70D4">
        <w:tc>
          <w:tcPr>
            <w:tcW w:w="710" w:type="dxa"/>
            <w:shd w:val="clear" w:color="auto" w:fill="auto"/>
          </w:tcPr>
          <w:p w:rsidR="008A0A25" w:rsidRPr="008064BF" w:rsidRDefault="008A0A25" w:rsidP="008A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2" w:type="dxa"/>
          </w:tcPr>
          <w:p w:rsidR="008A0A25" w:rsidRPr="008A0A25" w:rsidRDefault="008A0A25" w:rsidP="008A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25">
              <w:rPr>
                <w:rFonts w:ascii="Times New Roman" w:hAnsi="Times New Roman" w:cs="Times New Roman"/>
                <w:sz w:val="24"/>
                <w:szCs w:val="24"/>
              </w:rPr>
              <w:t>Стиль рассказа Н. С. Лескова «Левша»</w:t>
            </w:r>
          </w:p>
          <w:p w:rsidR="008A0A25" w:rsidRPr="008A0A25" w:rsidRDefault="008A0A25" w:rsidP="008A0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8A0A25" w:rsidRPr="00895614" w:rsidRDefault="008A0A25" w:rsidP="008A0A25">
            <w:r w:rsidRPr="00895614">
              <w:rPr>
                <w:rFonts w:ascii="Times New Roman" w:hAnsi="Times New Roman"/>
                <w:sz w:val="24"/>
                <w:szCs w:val="24"/>
              </w:rPr>
              <w:t xml:space="preserve">25 – 30 </w:t>
            </w:r>
          </w:p>
        </w:tc>
        <w:tc>
          <w:tcPr>
            <w:tcW w:w="2339" w:type="dxa"/>
            <w:shd w:val="clear" w:color="auto" w:fill="auto"/>
          </w:tcPr>
          <w:p w:rsidR="008A0A25" w:rsidRPr="008064BF" w:rsidRDefault="008A0A25" w:rsidP="008A0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25" w:rsidRPr="008064BF" w:rsidTr="008F70D4">
        <w:tc>
          <w:tcPr>
            <w:tcW w:w="710" w:type="dxa"/>
            <w:shd w:val="clear" w:color="auto" w:fill="auto"/>
          </w:tcPr>
          <w:p w:rsidR="008A0A25" w:rsidRPr="008064BF" w:rsidRDefault="008A0A25" w:rsidP="008A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2" w:type="dxa"/>
          </w:tcPr>
          <w:p w:rsidR="008A0A25" w:rsidRDefault="008A0A25" w:rsidP="008A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25">
              <w:rPr>
                <w:rFonts w:ascii="Times New Roman" w:hAnsi="Times New Roman" w:cs="Times New Roman"/>
                <w:sz w:val="24"/>
                <w:szCs w:val="24"/>
              </w:rPr>
              <w:t>Русский национальный характер в рассказе Н. С. Лескова «Левша»</w:t>
            </w:r>
          </w:p>
          <w:p w:rsidR="008A0A25" w:rsidRPr="008A0A25" w:rsidRDefault="008A0A25" w:rsidP="008A0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8A0A25" w:rsidRPr="00895614" w:rsidRDefault="008A0A25" w:rsidP="008A0A25">
            <w:r w:rsidRPr="00895614">
              <w:rPr>
                <w:rFonts w:ascii="Times New Roman" w:hAnsi="Times New Roman"/>
                <w:sz w:val="24"/>
                <w:szCs w:val="24"/>
              </w:rPr>
              <w:t xml:space="preserve">1 – 6 февраля </w:t>
            </w:r>
          </w:p>
        </w:tc>
        <w:tc>
          <w:tcPr>
            <w:tcW w:w="2339" w:type="dxa"/>
            <w:shd w:val="clear" w:color="auto" w:fill="auto"/>
          </w:tcPr>
          <w:p w:rsidR="008A0A25" w:rsidRPr="008064BF" w:rsidRDefault="008A0A25" w:rsidP="008A0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2FE" w:rsidRPr="008064BF" w:rsidTr="008A0A25">
        <w:tc>
          <w:tcPr>
            <w:tcW w:w="710" w:type="dxa"/>
            <w:shd w:val="clear" w:color="auto" w:fill="auto"/>
          </w:tcPr>
          <w:p w:rsidR="006512FE" w:rsidRPr="008064BF" w:rsidRDefault="00E54909" w:rsidP="0065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2" w:type="dxa"/>
            <w:shd w:val="clear" w:color="auto" w:fill="CCFF66"/>
          </w:tcPr>
          <w:p w:rsidR="006512FE" w:rsidRDefault="008A0A25" w:rsidP="0065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практикум.</w:t>
            </w:r>
          </w:p>
          <w:p w:rsidR="008A0A25" w:rsidRPr="008064BF" w:rsidRDefault="008A0A25" w:rsidP="0065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новых слов (по страницам сказа Н. С. Лескова «Левша»)</w:t>
            </w:r>
          </w:p>
        </w:tc>
        <w:tc>
          <w:tcPr>
            <w:tcW w:w="2339" w:type="dxa"/>
            <w:shd w:val="clear" w:color="auto" w:fill="auto"/>
          </w:tcPr>
          <w:p w:rsidR="006512FE" w:rsidRPr="00895614" w:rsidRDefault="006512FE" w:rsidP="006512FE">
            <w:r w:rsidRPr="00895614">
              <w:rPr>
                <w:rFonts w:ascii="Times New Roman" w:hAnsi="Times New Roman"/>
                <w:sz w:val="24"/>
                <w:szCs w:val="24"/>
              </w:rPr>
              <w:t xml:space="preserve">1 – 6 февраля </w:t>
            </w:r>
          </w:p>
        </w:tc>
        <w:tc>
          <w:tcPr>
            <w:tcW w:w="2339" w:type="dxa"/>
            <w:shd w:val="clear" w:color="auto" w:fill="auto"/>
          </w:tcPr>
          <w:p w:rsidR="006512FE" w:rsidRPr="008064BF" w:rsidRDefault="006512FE" w:rsidP="00651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2FE" w:rsidRPr="008064BF" w:rsidTr="00780E2C">
        <w:tc>
          <w:tcPr>
            <w:tcW w:w="710" w:type="dxa"/>
            <w:shd w:val="clear" w:color="auto" w:fill="auto"/>
          </w:tcPr>
          <w:p w:rsidR="006512FE" w:rsidRPr="008064BF" w:rsidRDefault="00E54909" w:rsidP="0065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2" w:type="dxa"/>
            <w:shd w:val="clear" w:color="auto" w:fill="auto"/>
          </w:tcPr>
          <w:p w:rsidR="006512FE" w:rsidRDefault="00A02C6C" w:rsidP="0065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25">
              <w:rPr>
                <w:rFonts w:ascii="Times New Roman" w:hAnsi="Times New Roman" w:cs="Times New Roman"/>
                <w:sz w:val="24"/>
                <w:szCs w:val="24"/>
              </w:rPr>
              <w:t>Роль детали в создании комического эффекта в рассказах А. П. Чехова</w:t>
            </w:r>
          </w:p>
          <w:p w:rsidR="00A02C6C" w:rsidRPr="008064BF" w:rsidRDefault="00A02C6C" w:rsidP="00651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6512FE" w:rsidRPr="00895614" w:rsidRDefault="006512FE" w:rsidP="006512FE">
            <w:r w:rsidRPr="00895614">
              <w:rPr>
                <w:rFonts w:ascii="Times New Roman" w:hAnsi="Times New Roman"/>
                <w:sz w:val="24"/>
                <w:szCs w:val="24"/>
              </w:rPr>
              <w:t xml:space="preserve">8 – 13 </w:t>
            </w:r>
          </w:p>
        </w:tc>
        <w:tc>
          <w:tcPr>
            <w:tcW w:w="2339" w:type="dxa"/>
            <w:shd w:val="clear" w:color="auto" w:fill="auto"/>
          </w:tcPr>
          <w:p w:rsidR="006512FE" w:rsidRPr="008064BF" w:rsidRDefault="006512FE" w:rsidP="00651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25" w:rsidRPr="008064BF" w:rsidTr="008B70F3">
        <w:tc>
          <w:tcPr>
            <w:tcW w:w="710" w:type="dxa"/>
            <w:shd w:val="clear" w:color="auto" w:fill="auto"/>
          </w:tcPr>
          <w:p w:rsidR="008A0A25" w:rsidRPr="008064BF" w:rsidRDefault="008A0A25" w:rsidP="008A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2" w:type="dxa"/>
          </w:tcPr>
          <w:p w:rsidR="008A0A25" w:rsidRDefault="008A0A25" w:rsidP="008A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Комическое</w:t>
            </w:r>
            <w:r w:rsidRPr="008A0A2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рассказе А. П. Чехова «Хирургия</w:t>
            </w:r>
            <w:r w:rsidRPr="008A0A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2C6C" w:rsidRPr="008A0A25" w:rsidRDefault="00A02C6C" w:rsidP="008A0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8A0A25" w:rsidRPr="00895614" w:rsidRDefault="008A0A25" w:rsidP="008A0A25">
            <w:r w:rsidRPr="00895614">
              <w:rPr>
                <w:rFonts w:ascii="Times New Roman" w:hAnsi="Times New Roman"/>
                <w:sz w:val="24"/>
                <w:szCs w:val="24"/>
              </w:rPr>
              <w:t xml:space="preserve">8 – 13 </w:t>
            </w:r>
          </w:p>
        </w:tc>
        <w:tc>
          <w:tcPr>
            <w:tcW w:w="2339" w:type="dxa"/>
            <w:shd w:val="clear" w:color="auto" w:fill="auto"/>
          </w:tcPr>
          <w:p w:rsidR="008A0A25" w:rsidRPr="008064BF" w:rsidRDefault="008A0A25" w:rsidP="008A0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25" w:rsidRPr="008064BF" w:rsidTr="008B70F3">
        <w:tc>
          <w:tcPr>
            <w:tcW w:w="710" w:type="dxa"/>
            <w:shd w:val="clear" w:color="auto" w:fill="auto"/>
          </w:tcPr>
          <w:p w:rsidR="008A0A25" w:rsidRPr="008064BF" w:rsidRDefault="008A0A25" w:rsidP="008A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2" w:type="dxa"/>
          </w:tcPr>
          <w:p w:rsidR="008A0A25" w:rsidRDefault="00A02C6C" w:rsidP="008A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«Жалобная книга» А. П. Чехова – способ создания характера</w:t>
            </w:r>
          </w:p>
          <w:p w:rsidR="00A02C6C" w:rsidRPr="008A0A25" w:rsidRDefault="00A02C6C" w:rsidP="008A0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8A0A25" w:rsidRPr="00895614" w:rsidRDefault="008A0A25" w:rsidP="008A0A25">
            <w:r w:rsidRPr="00895614">
              <w:rPr>
                <w:rFonts w:ascii="Times New Roman" w:hAnsi="Times New Roman"/>
                <w:sz w:val="24"/>
                <w:szCs w:val="24"/>
              </w:rPr>
              <w:t xml:space="preserve">15 – 20 </w:t>
            </w:r>
          </w:p>
        </w:tc>
        <w:tc>
          <w:tcPr>
            <w:tcW w:w="2339" w:type="dxa"/>
            <w:shd w:val="clear" w:color="auto" w:fill="auto"/>
          </w:tcPr>
          <w:p w:rsidR="008A0A25" w:rsidRPr="008064BF" w:rsidRDefault="008A0A25" w:rsidP="008A0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2FE" w:rsidRPr="008064BF" w:rsidTr="00780E2C">
        <w:tc>
          <w:tcPr>
            <w:tcW w:w="710" w:type="dxa"/>
            <w:shd w:val="clear" w:color="auto" w:fill="auto"/>
          </w:tcPr>
          <w:p w:rsidR="006512FE" w:rsidRPr="008064BF" w:rsidRDefault="00E54909" w:rsidP="0065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2" w:type="dxa"/>
            <w:shd w:val="clear" w:color="auto" w:fill="auto"/>
          </w:tcPr>
          <w:p w:rsidR="006A592D" w:rsidRDefault="00A02C6C" w:rsidP="006512FE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духовных поисков человека в лирике ХХ века</w:t>
            </w:r>
          </w:p>
          <w:p w:rsidR="00A02C6C" w:rsidRPr="008064BF" w:rsidRDefault="00A02C6C" w:rsidP="006512FE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6512FE" w:rsidRPr="00895614" w:rsidRDefault="006512FE" w:rsidP="006512FE">
            <w:r w:rsidRPr="00895614">
              <w:rPr>
                <w:rFonts w:ascii="Times New Roman" w:hAnsi="Times New Roman"/>
                <w:sz w:val="24"/>
                <w:szCs w:val="24"/>
              </w:rPr>
              <w:t xml:space="preserve">15 – 20 </w:t>
            </w:r>
          </w:p>
        </w:tc>
        <w:tc>
          <w:tcPr>
            <w:tcW w:w="2339" w:type="dxa"/>
            <w:shd w:val="clear" w:color="auto" w:fill="auto"/>
          </w:tcPr>
          <w:p w:rsidR="006512FE" w:rsidRPr="008064BF" w:rsidRDefault="006512FE" w:rsidP="00651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2FE" w:rsidRPr="008064BF" w:rsidTr="00780E2C">
        <w:tc>
          <w:tcPr>
            <w:tcW w:w="710" w:type="dxa"/>
            <w:shd w:val="clear" w:color="auto" w:fill="auto"/>
          </w:tcPr>
          <w:p w:rsidR="006512FE" w:rsidRPr="008064BF" w:rsidRDefault="00E54909" w:rsidP="0065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2" w:type="dxa"/>
            <w:shd w:val="clear" w:color="auto" w:fill="auto"/>
          </w:tcPr>
          <w:p w:rsidR="006A592D" w:rsidRDefault="00A02C6C" w:rsidP="0065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восприятия мира и богатство приёмов его изображения в лирике ХХ века</w:t>
            </w:r>
          </w:p>
          <w:p w:rsidR="00A02C6C" w:rsidRPr="008064BF" w:rsidRDefault="00A02C6C" w:rsidP="00651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6512FE" w:rsidRPr="00895614" w:rsidRDefault="006512FE" w:rsidP="006512FE">
            <w:r w:rsidRPr="00895614">
              <w:rPr>
                <w:rFonts w:ascii="Times New Roman" w:hAnsi="Times New Roman"/>
                <w:sz w:val="24"/>
                <w:szCs w:val="24"/>
              </w:rPr>
              <w:t xml:space="preserve">22 – 27 </w:t>
            </w:r>
          </w:p>
        </w:tc>
        <w:tc>
          <w:tcPr>
            <w:tcW w:w="2339" w:type="dxa"/>
            <w:shd w:val="clear" w:color="auto" w:fill="auto"/>
          </w:tcPr>
          <w:p w:rsidR="006512FE" w:rsidRPr="008064BF" w:rsidRDefault="006512FE" w:rsidP="00651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2D" w:rsidRPr="008064BF" w:rsidTr="00A02C6C">
        <w:tc>
          <w:tcPr>
            <w:tcW w:w="710" w:type="dxa"/>
            <w:shd w:val="clear" w:color="auto" w:fill="auto"/>
          </w:tcPr>
          <w:p w:rsidR="006A592D" w:rsidRPr="008064BF" w:rsidRDefault="00E54909" w:rsidP="006A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2" w:type="dxa"/>
            <w:shd w:val="clear" w:color="auto" w:fill="FFFF66"/>
          </w:tcPr>
          <w:p w:rsidR="00A02C6C" w:rsidRDefault="00A02C6C" w:rsidP="006A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 «От Бунина до Высоцкого»</w:t>
            </w:r>
          </w:p>
          <w:p w:rsidR="00A02C6C" w:rsidRPr="008064BF" w:rsidRDefault="00A02C6C" w:rsidP="006A5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6A592D" w:rsidRPr="00895614" w:rsidRDefault="006A592D" w:rsidP="006A592D">
            <w:r w:rsidRPr="00895614">
              <w:rPr>
                <w:rFonts w:ascii="Times New Roman" w:hAnsi="Times New Roman"/>
                <w:sz w:val="24"/>
                <w:szCs w:val="24"/>
              </w:rPr>
              <w:t xml:space="preserve">22 – 27 </w:t>
            </w:r>
          </w:p>
        </w:tc>
        <w:tc>
          <w:tcPr>
            <w:tcW w:w="2339" w:type="dxa"/>
            <w:shd w:val="clear" w:color="auto" w:fill="auto"/>
          </w:tcPr>
          <w:p w:rsidR="006A592D" w:rsidRPr="008064BF" w:rsidRDefault="006A592D" w:rsidP="006A5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2D" w:rsidRPr="008064BF" w:rsidTr="00780E2C">
        <w:tc>
          <w:tcPr>
            <w:tcW w:w="710" w:type="dxa"/>
            <w:shd w:val="clear" w:color="auto" w:fill="auto"/>
          </w:tcPr>
          <w:p w:rsidR="006A592D" w:rsidRPr="008064BF" w:rsidRDefault="00E54909" w:rsidP="006A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2" w:type="dxa"/>
            <w:shd w:val="clear" w:color="auto" w:fill="auto"/>
          </w:tcPr>
          <w:p w:rsidR="006A592D" w:rsidRPr="008064BF" w:rsidRDefault="00A02C6C" w:rsidP="006A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Лирические раздумья поэтов в стихотворениях ХХ века</w:t>
            </w:r>
          </w:p>
        </w:tc>
        <w:tc>
          <w:tcPr>
            <w:tcW w:w="2339" w:type="dxa"/>
            <w:shd w:val="clear" w:color="auto" w:fill="auto"/>
          </w:tcPr>
          <w:p w:rsidR="006A592D" w:rsidRPr="00895614" w:rsidRDefault="006A592D" w:rsidP="006A592D">
            <w:r w:rsidRPr="00895614">
              <w:rPr>
                <w:rFonts w:ascii="Times New Roman" w:hAnsi="Times New Roman"/>
                <w:sz w:val="24"/>
                <w:szCs w:val="24"/>
              </w:rPr>
              <w:t xml:space="preserve">29 февраля – 5 марта </w:t>
            </w:r>
          </w:p>
        </w:tc>
        <w:tc>
          <w:tcPr>
            <w:tcW w:w="2339" w:type="dxa"/>
            <w:shd w:val="clear" w:color="auto" w:fill="auto"/>
          </w:tcPr>
          <w:p w:rsidR="006A592D" w:rsidRPr="008064BF" w:rsidRDefault="006A592D" w:rsidP="006A5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2D" w:rsidRPr="008064BF" w:rsidTr="00780E2C">
        <w:tc>
          <w:tcPr>
            <w:tcW w:w="710" w:type="dxa"/>
            <w:shd w:val="clear" w:color="auto" w:fill="auto"/>
          </w:tcPr>
          <w:p w:rsidR="006A592D" w:rsidRPr="008064BF" w:rsidRDefault="00E54909" w:rsidP="006A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2" w:type="dxa"/>
            <w:shd w:val="clear" w:color="auto" w:fill="auto"/>
          </w:tcPr>
          <w:p w:rsidR="006A592D" w:rsidRPr="008064BF" w:rsidRDefault="00A02C6C" w:rsidP="006A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лирики с музыкой и живописью</w:t>
            </w:r>
          </w:p>
        </w:tc>
        <w:tc>
          <w:tcPr>
            <w:tcW w:w="2339" w:type="dxa"/>
            <w:shd w:val="clear" w:color="auto" w:fill="auto"/>
          </w:tcPr>
          <w:p w:rsidR="006A592D" w:rsidRPr="00895614" w:rsidRDefault="006A592D" w:rsidP="006A592D">
            <w:r w:rsidRPr="00895614">
              <w:rPr>
                <w:rFonts w:ascii="Times New Roman" w:hAnsi="Times New Roman"/>
                <w:sz w:val="24"/>
                <w:szCs w:val="24"/>
              </w:rPr>
              <w:t xml:space="preserve">29 февраля – 5 марта </w:t>
            </w:r>
          </w:p>
        </w:tc>
        <w:tc>
          <w:tcPr>
            <w:tcW w:w="2339" w:type="dxa"/>
            <w:shd w:val="clear" w:color="auto" w:fill="auto"/>
          </w:tcPr>
          <w:p w:rsidR="006A592D" w:rsidRPr="008064BF" w:rsidRDefault="006A592D" w:rsidP="006A5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2D" w:rsidRPr="008064BF" w:rsidTr="00A02C6C">
        <w:tc>
          <w:tcPr>
            <w:tcW w:w="710" w:type="dxa"/>
            <w:shd w:val="clear" w:color="auto" w:fill="auto"/>
          </w:tcPr>
          <w:p w:rsidR="006A592D" w:rsidRPr="008064BF" w:rsidRDefault="00E54909" w:rsidP="006A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2" w:type="dxa"/>
            <w:shd w:val="clear" w:color="auto" w:fill="CCFF66"/>
          </w:tcPr>
          <w:p w:rsidR="00D24388" w:rsidRDefault="00A02C6C" w:rsidP="006A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практикум.</w:t>
            </w:r>
          </w:p>
          <w:p w:rsidR="00A02C6C" w:rsidRPr="008064BF" w:rsidRDefault="00A02C6C" w:rsidP="006A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поэтических текстов</w:t>
            </w:r>
          </w:p>
        </w:tc>
        <w:tc>
          <w:tcPr>
            <w:tcW w:w="2339" w:type="dxa"/>
            <w:shd w:val="clear" w:color="auto" w:fill="auto"/>
          </w:tcPr>
          <w:p w:rsidR="006A592D" w:rsidRPr="00895614" w:rsidRDefault="006A592D" w:rsidP="006A592D">
            <w:r w:rsidRPr="00895614">
              <w:rPr>
                <w:rFonts w:ascii="Times New Roman" w:hAnsi="Times New Roman"/>
                <w:sz w:val="24"/>
                <w:szCs w:val="24"/>
              </w:rPr>
              <w:t>7 – 12</w:t>
            </w:r>
          </w:p>
        </w:tc>
        <w:tc>
          <w:tcPr>
            <w:tcW w:w="2339" w:type="dxa"/>
            <w:shd w:val="clear" w:color="auto" w:fill="auto"/>
          </w:tcPr>
          <w:p w:rsidR="006A592D" w:rsidRPr="008064BF" w:rsidRDefault="006A592D" w:rsidP="006A5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2D" w:rsidRPr="008064BF" w:rsidTr="00780E2C">
        <w:tc>
          <w:tcPr>
            <w:tcW w:w="710" w:type="dxa"/>
            <w:shd w:val="clear" w:color="auto" w:fill="auto"/>
          </w:tcPr>
          <w:p w:rsidR="006A592D" w:rsidRPr="008064BF" w:rsidRDefault="00E54909" w:rsidP="006A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2" w:type="dxa"/>
            <w:shd w:val="clear" w:color="auto" w:fill="auto"/>
          </w:tcPr>
          <w:p w:rsidR="006A592D" w:rsidRDefault="00A02C6C" w:rsidP="006A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в творчестве М. Горького</w:t>
            </w:r>
          </w:p>
          <w:p w:rsidR="00A02C6C" w:rsidRPr="008064BF" w:rsidRDefault="00A02C6C" w:rsidP="006A5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6A592D" w:rsidRPr="00895614" w:rsidRDefault="006A592D" w:rsidP="006A592D">
            <w:r w:rsidRPr="00895614">
              <w:rPr>
                <w:rFonts w:ascii="Times New Roman" w:hAnsi="Times New Roman"/>
                <w:sz w:val="24"/>
                <w:szCs w:val="24"/>
              </w:rPr>
              <w:t>7 – 12</w:t>
            </w:r>
          </w:p>
        </w:tc>
        <w:tc>
          <w:tcPr>
            <w:tcW w:w="2339" w:type="dxa"/>
            <w:shd w:val="clear" w:color="auto" w:fill="auto"/>
          </w:tcPr>
          <w:p w:rsidR="006A592D" w:rsidRPr="008064BF" w:rsidRDefault="006A592D" w:rsidP="006A5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2D" w:rsidRPr="008064BF" w:rsidTr="00780E2C">
        <w:tc>
          <w:tcPr>
            <w:tcW w:w="710" w:type="dxa"/>
            <w:shd w:val="clear" w:color="auto" w:fill="auto"/>
          </w:tcPr>
          <w:p w:rsidR="006A592D" w:rsidRPr="008064BF" w:rsidRDefault="00E54909" w:rsidP="006A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2" w:type="dxa"/>
            <w:shd w:val="clear" w:color="auto" w:fill="auto"/>
          </w:tcPr>
          <w:p w:rsidR="006A592D" w:rsidRDefault="00AE6086" w:rsidP="00D2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Романтические герои рассказов М. Горького</w:t>
            </w:r>
          </w:p>
          <w:p w:rsidR="00AE6086" w:rsidRPr="008064BF" w:rsidRDefault="00AE6086" w:rsidP="00D2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6A592D" w:rsidRPr="00895614" w:rsidRDefault="006A592D" w:rsidP="006A592D">
            <w:r w:rsidRPr="00895614">
              <w:rPr>
                <w:rFonts w:ascii="Times New Roman" w:hAnsi="Times New Roman"/>
                <w:sz w:val="24"/>
                <w:szCs w:val="24"/>
              </w:rPr>
              <w:t xml:space="preserve">14 – 19 </w:t>
            </w:r>
          </w:p>
        </w:tc>
        <w:tc>
          <w:tcPr>
            <w:tcW w:w="2339" w:type="dxa"/>
            <w:shd w:val="clear" w:color="auto" w:fill="auto"/>
          </w:tcPr>
          <w:p w:rsidR="006A592D" w:rsidRPr="008064BF" w:rsidRDefault="006A592D" w:rsidP="006A5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2D" w:rsidRPr="008064BF" w:rsidTr="00780E2C">
        <w:tc>
          <w:tcPr>
            <w:tcW w:w="710" w:type="dxa"/>
            <w:shd w:val="clear" w:color="auto" w:fill="auto"/>
          </w:tcPr>
          <w:p w:rsidR="006A592D" w:rsidRPr="008064BF" w:rsidRDefault="00E54909" w:rsidP="006A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9922" w:type="dxa"/>
            <w:shd w:val="clear" w:color="auto" w:fill="auto"/>
          </w:tcPr>
          <w:p w:rsidR="00D24388" w:rsidRDefault="00AE6086" w:rsidP="006A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Новаторство В. В. Маяковского</w:t>
            </w:r>
          </w:p>
          <w:p w:rsidR="00AE6086" w:rsidRPr="008064BF" w:rsidRDefault="00AE6086" w:rsidP="006A5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6A592D" w:rsidRPr="00895614" w:rsidRDefault="006A592D" w:rsidP="006A592D">
            <w:r w:rsidRPr="00895614">
              <w:rPr>
                <w:rFonts w:ascii="Times New Roman" w:hAnsi="Times New Roman"/>
                <w:sz w:val="24"/>
                <w:szCs w:val="24"/>
              </w:rPr>
              <w:t xml:space="preserve">14 – 19 </w:t>
            </w:r>
          </w:p>
        </w:tc>
        <w:tc>
          <w:tcPr>
            <w:tcW w:w="2339" w:type="dxa"/>
            <w:shd w:val="clear" w:color="auto" w:fill="auto"/>
          </w:tcPr>
          <w:p w:rsidR="006A592D" w:rsidRPr="008064BF" w:rsidRDefault="006A592D" w:rsidP="006A5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88" w:rsidRPr="008064BF" w:rsidTr="00780E2C">
        <w:tc>
          <w:tcPr>
            <w:tcW w:w="710" w:type="dxa"/>
            <w:shd w:val="clear" w:color="auto" w:fill="auto"/>
          </w:tcPr>
          <w:p w:rsidR="00D24388" w:rsidRPr="008064BF" w:rsidRDefault="00E54909" w:rsidP="00D2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2" w:type="dxa"/>
            <w:shd w:val="clear" w:color="auto" w:fill="auto"/>
          </w:tcPr>
          <w:p w:rsidR="00D24388" w:rsidRDefault="00AE6086" w:rsidP="00D2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86">
              <w:rPr>
                <w:rFonts w:ascii="Times New Roman" w:hAnsi="Times New Roman" w:cs="Times New Roman"/>
                <w:sz w:val="24"/>
                <w:szCs w:val="24"/>
              </w:rPr>
              <w:t>Особенности художественной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в произведениях В. </w:t>
            </w:r>
            <w:r w:rsidRPr="00AE6086">
              <w:rPr>
                <w:rFonts w:ascii="Times New Roman" w:hAnsi="Times New Roman" w:cs="Times New Roman"/>
                <w:sz w:val="24"/>
                <w:szCs w:val="24"/>
              </w:rPr>
              <w:t>В. Маяковского</w:t>
            </w:r>
          </w:p>
          <w:p w:rsidR="00AE6086" w:rsidRPr="008064BF" w:rsidRDefault="00AE6086" w:rsidP="00D2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D24388" w:rsidRPr="00895614" w:rsidRDefault="00D24388" w:rsidP="00D24388">
            <w:r w:rsidRPr="00895614">
              <w:rPr>
                <w:rFonts w:ascii="Times New Roman" w:hAnsi="Times New Roman"/>
                <w:sz w:val="24"/>
                <w:szCs w:val="24"/>
              </w:rPr>
              <w:t>28 марта – 2 апреля</w:t>
            </w:r>
          </w:p>
        </w:tc>
        <w:tc>
          <w:tcPr>
            <w:tcW w:w="2339" w:type="dxa"/>
            <w:shd w:val="clear" w:color="auto" w:fill="auto"/>
          </w:tcPr>
          <w:p w:rsidR="00D24388" w:rsidRPr="008064BF" w:rsidRDefault="00D24388" w:rsidP="00D2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2D" w:rsidRPr="008064BF" w:rsidTr="00780E2C">
        <w:tc>
          <w:tcPr>
            <w:tcW w:w="710" w:type="dxa"/>
            <w:shd w:val="clear" w:color="auto" w:fill="auto"/>
          </w:tcPr>
          <w:p w:rsidR="006A592D" w:rsidRPr="008064BF" w:rsidRDefault="00E54909" w:rsidP="006A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2" w:type="dxa"/>
            <w:shd w:val="clear" w:color="auto" w:fill="auto"/>
          </w:tcPr>
          <w:p w:rsidR="00D24388" w:rsidRDefault="00AE6086" w:rsidP="006A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Тонический стих В. Маяковского</w:t>
            </w:r>
          </w:p>
          <w:p w:rsidR="00AE6086" w:rsidRPr="008064BF" w:rsidRDefault="00AE6086" w:rsidP="006A5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6A592D" w:rsidRPr="00895614" w:rsidRDefault="006A592D" w:rsidP="006A592D">
            <w:r w:rsidRPr="00895614">
              <w:rPr>
                <w:rFonts w:ascii="Times New Roman" w:hAnsi="Times New Roman"/>
                <w:sz w:val="24"/>
                <w:szCs w:val="24"/>
              </w:rPr>
              <w:t>28 марта – 2 апреля</w:t>
            </w:r>
          </w:p>
        </w:tc>
        <w:tc>
          <w:tcPr>
            <w:tcW w:w="2339" w:type="dxa"/>
            <w:shd w:val="clear" w:color="auto" w:fill="auto"/>
          </w:tcPr>
          <w:p w:rsidR="006A592D" w:rsidRPr="008064BF" w:rsidRDefault="006A592D" w:rsidP="006A5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88" w:rsidRPr="008064BF" w:rsidTr="00780E2C">
        <w:tc>
          <w:tcPr>
            <w:tcW w:w="710" w:type="dxa"/>
            <w:shd w:val="clear" w:color="auto" w:fill="auto"/>
          </w:tcPr>
          <w:p w:rsidR="00D24388" w:rsidRPr="008064BF" w:rsidRDefault="00E54909" w:rsidP="00D2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2" w:type="dxa"/>
            <w:shd w:val="clear" w:color="auto" w:fill="auto"/>
          </w:tcPr>
          <w:p w:rsidR="006A1204" w:rsidRDefault="003722FC" w:rsidP="00D2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М. А. Булгакова. Сценки-миниатюры </w:t>
            </w:r>
          </w:p>
          <w:p w:rsidR="003722FC" w:rsidRPr="008064BF" w:rsidRDefault="003722FC" w:rsidP="00D2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D24388" w:rsidRPr="00895614" w:rsidRDefault="00D24388" w:rsidP="00D24388">
            <w:r w:rsidRPr="00895614">
              <w:rPr>
                <w:rFonts w:ascii="Times New Roman" w:hAnsi="Times New Roman"/>
                <w:sz w:val="24"/>
                <w:szCs w:val="24"/>
              </w:rPr>
              <w:t>4 – 9</w:t>
            </w:r>
          </w:p>
        </w:tc>
        <w:tc>
          <w:tcPr>
            <w:tcW w:w="2339" w:type="dxa"/>
            <w:shd w:val="clear" w:color="auto" w:fill="auto"/>
          </w:tcPr>
          <w:p w:rsidR="00D24388" w:rsidRPr="008064BF" w:rsidRDefault="00D24388" w:rsidP="00D2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88" w:rsidRPr="008064BF" w:rsidTr="00780E2C">
        <w:tc>
          <w:tcPr>
            <w:tcW w:w="710" w:type="dxa"/>
            <w:shd w:val="clear" w:color="auto" w:fill="auto"/>
          </w:tcPr>
          <w:p w:rsidR="00D24388" w:rsidRPr="008064BF" w:rsidRDefault="00E54909" w:rsidP="00D2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2" w:type="dxa"/>
            <w:shd w:val="clear" w:color="auto" w:fill="auto"/>
          </w:tcPr>
          <w:p w:rsidR="006A1204" w:rsidRDefault="003722FC" w:rsidP="00D2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Комическая сценка М. Булгакова «Ревизор с вышибанием»</w:t>
            </w:r>
          </w:p>
          <w:p w:rsidR="003722FC" w:rsidRPr="008064BF" w:rsidRDefault="003722FC" w:rsidP="00D2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D24388" w:rsidRPr="00895614" w:rsidRDefault="00D24388" w:rsidP="00D24388">
            <w:r w:rsidRPr="00895614">
              <w:rPr>
                <w:rFonts w:ascii="Times New Roman" w:hAnsi="Times New Roman"/>
                <w:sz w:val="24"/>
                <w:szCs w:val="24"/>
              </w:rPr>
              <w:t>4 – 9</w:t>
            </w:r>
          </w:p>
        </w:tc>
        <w:tc>
          <w:tcPr>
            <w:tcW w:w="2339" w:type="dxa"/>
            <w:shd w:val="clear" w:color="auto" w:fill="auto"/>
          </w:tcPr>
          <w:p w:rsidR="00D24388" w:rsidRPr="008064BF" w:rsidRDefault="00D24388" w:rsidP="00D2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88" w:rsidRPr="008064BF" w:rsidTr="00780E2C">
        <w:tc>
          <w:tcPr>
            <w:tcW w:w="710" w:type="dxa"/>
            <w:shd w:val="clear" w:color="auto" w:fill="auto"/>
          </w:tcPr>
          <w:p w:rsidR="00D24388" w:rsidRPr="008064BF" w:rsidRDefault="00E54909" w:rsidP="00D2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2" w:type="dxa"/>
            <w:shd w:val="clear" w:color="auto" w:fill="auto"/>
          </w:tcPr>
          <w:p w:rsidR="006A1204" w:rsidRDefault="003722FC" w:rsidP="00D2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 в рассказе Ф. А. Абрамова «О чём плачут лошади»</w:t>
            </w:r>
          </w:p>
          <w:p w:rsidR="003722FC" w:rsidRPr="008064BF" w:rsidRDefault="003722FC" w:rsidP="00D2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D24388" w:rsidRPr="00895614" w:rsidRDefault="00D24388" w:rsidP="00D24388">
            <w:r w:rsidRPr="00895614">
              <w:rPr>
                <w:rFonts w:ascii="Times New Roman" w:hAnsi="Times New Roman"/>
                <w:sz w:val="24"/>
                <w:szCs w:val="24"/>
              </w:rPr>
              <w:t xml:space="preserve">11 – 16 </w:t>
            </w:r>
          </w:p>
        </w:tc>
        <w:tc>
          <w:tcPr>
            <w:tcW w:w="2339" w:type="dxa"/>
            <w:shd w:val="clear" w:color="auto" w:fill="auto"/>
          </w:tcPr>
          <w:p w:rsidR="00D24388" w:rsidRPr="008064BF" w:rsidRDefault="00D24388" w:rsidP="00D2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88" w:rsidRPr="008064BF" w:rsidTr="003722FC">
        <w:tc>
          <w:tcPr>
            <w:tcW w:w="710" w:type="dxa"/>
            <w:shd w:val="clear" w:color="auto" w:fill="auto"/>
          </w:tcPr>
          <w:p w:rsidR="00D24388" w:rsidRPr="008064BF" w:rsidRDefault="00E54909" w:rsidP="00D2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2" w:type="dxa"/>
            <w:shd w:val="clear" w:color="auto" w:fill="FFFF66"/>
          </w:tcPr>
          <w:p w:rsidR="006A1204" w:rsidRDefault="003722FC" w:rsidP="00D2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 «По страницам любимых произведений»</w:t>
            </w:r>
          </w:p>
          <w:p w:rsidR="003722FC" w:rsidRPr="008064BF" w:rsidRDefault="003722FC" w:rsidP="00D2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D24388" w:rsidRPr="00895614" w:rsidRDefault="00D24388" w:rsidP="00D24388">
            <w:r w:rsidRPr="00895614">
              <w:rPr>
                <w:rFonts w:ascii="Times New Roman" w:hAnsi="Times New Roman"/>
                <w:sz w:val="24"/>
                <w:szCs w:val="24"/>
              </w:rPr>
              <w:t xml:space="preserve">11 – 16 </w:t>
            </w:r>
          </w:p>
        </w:tc>
        <w:tc>
          <w:tcPr>
            <w:tcW w:w="2339" w:type="dxa"/>
            <w:shd w:val="clear" w:color="auto" w:fill="auto"/>
          </w:tcPr>
          <w:p w:rsidR="00D24388" w:rsidRPr="008064BF" w:rsidRDefault="00D24388" w:rsidP="00D2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88" w:rsidRPr="008064BF" w:rsidTr="00780E2C">
        <w:tc>
          <w:tcPr>
            <w:tcW w:w="710" w:type="dxa"/>
            <w:shd w:val="clear" w:color="auto" w:fill="auto"/>
          </w:tcPr>
          <w:p w:rsidR="00D24388" w:rsidRPr="008064BF" w:rsidRDefault="00E54909" w:rsidP="00D2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2" w:type="dxa"/>
            <w:shd w:val="clear" w:color="auto" w:fill="auto"/>
          </w:tcPr>
          <w:p w:rsidR="00D24388" w:rsidRDefault="000D59A3" w:rsidP="00D2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А. В. Вампилова. Пьеса-водевиль</w:t>
            </w:r>
          </w:p>
          <w:p w:rsidR="000D59A3" w:rsidRPr="008064BF" w:rsidRDefault="000D59A3" w:rsidP="00D2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D24388" w:rsidRPr="00895614" w:rsidRDefault="00D24388" w:rsidP="00D24388">
            <w:r w:rsidRPr="00895614">
              <w:rPr>
                <w:rFonts w:ascii="Times New Roman" w:hAnsi="Times New Roman"/>
                <w:sz w:val="24"/>
                <w:szCs w:val="24"/>
              </w:rPr>
              <w:t>18 – 23</w:t>
            </w:r>
          </w:p>
        </w:tc>
        <w:tc>
          <w:tcPr>
            <w:tcW w:w="2339" w:type="dxa"/>
            <w:shd w:val="clear" w:color="auto" w:fill="auto"/>
          </w:tcPr>
          <w:p w:rsidR="00D24388" w:rsidRPr="008064BF" w:rsidRDefault="00D24388" w:rsidP="00D2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88" w:rsidRPr="008064BF" w:rsidTr="000D59A3">
        <w:tc>
          <w:tcPr>
            <w:tcW w:w="710" w:type="dxa"/>
            <w:shd w:val="clear" w:color="auto" w:fill="auto"/>
          </w:tcPr>
          <w:p w:rsidR="00D24388" w:rsidRPr="008064BF" w:rsidRDefault="00E54909" w:rsidP="00D2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2" w:type="dxa"/>
            <w:shd w:val="clear" w:color="auto" w:fill="CCFF66"/>
          </w:tcPr>
          <w:p w:rsidR="006A1204" w:rsidRDefault="003722FC" w:rsidP="00D2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 пьесы А. В. Вампилова «</w:t>
            </w:r>
            <w:r w:rsidR="000D59A3">
              <w:rPr>
                <w:rFonts w:ascii="Times New Roman" w:hAnsi="Times New Roman" w:cs="Times New Roman"/>
                <w:sz w:val="24"/>
                <w:szCs w:val="24"/>
              </w:rPr>
              <w:t>Несравненный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аконечников»</w:t>
            </w:r>
          </w:p>
          <w:p w:rsidR="000D59A3" w:rsidRPr="008064BF" w:rsidRDefault="000D59A3" w:rsidP="00D2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D24388" w:rsidRPr="00895614" w:rsidRDefault="00D24388" w:rsidP="00D24388">
            <w:r w:rsidRPr="00895614">
              <w:rPr>
                <w:rFonts w:ascii="Times New Roman" w:hAnsi="Times New Roman"/>
                <w:sz w:val="24"/>
                <w:szCs w:val="24"/>
              </w:rPr>
              <w:t>18 – 23</w:t>
            </w:r>
          </w:p>
        </w:tc>
        <w:tc>
          <w:tcPr>
            <w:tcW w:w="2339" w:type="dxa"/>
            <w:shd w:val="clear" w:color="auto" w:fill="auto"/>
          </w:tcPr>
          <w:p w:rsidR="00D24388" w:rsidRPr="008064BF" w:rsidRDefault="00D24388" w:rsidP="00D2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88" w:rsidRPr="008064BF" w:rsidTr="00780E2C">
        <w:tc>
          <w:tcPr>
            <w:tcW w:w="710" w:type="dxa"/>
            <w:shd w:val="clear" w:color="auto" w:fill="auto"/>
          </w:tcPr>
          <w:p w:rsidR="00D24388" w:rsidRPr="008064BF" w:rsidRDefault="00E54909" w:rsidP="00D2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2" w:type="dxa"/>
            <w:shd w:val="clear" w:color="auto" w:fill="auto"/>
          </w:tcPr>
          <w:p w:rsidR="00B4588D" w:rsidRDefault="000D59A3" w:rsidP="00D2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в художественной литературе</w:t>
            </w:r>
          </w:p>
          <w:p w:rsidR="000D59A3" w:rsidRPr="008064BF" w:rsidRDefault="000D59A3" w:rsidP="00D2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D24388" w:rsidRPr="00895614" w:rsidRDefault="00D24388" w:rsidP="00D24388">
            <w:r w:rsidRPr="00895614">
              <w:rPr>
                <w:rFonts w:ascii="Times New Roman" w:hAnsi="Times New Roman"/>
                <w:sz w:val="24"/>
                <w:szCs w:val="24"/>
              </w:rPr>
              <w:t>25 – 30</w:t>
            </w:r>
          </w:p>
        </w:tc>
        <w:tc>
          <w:tcPr>
            <w:tcW w:w="2339" w:type="dxa"/>
            <w:shd w:val="clear" w:color="auto" w:fill="auto"/>
          </w:tcPr>
          <w:p w:rsidR="00D24388" w:rsidRPr="008064BF" w:rsidRDefault="00D24388" w:rsidP="00D2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88" w:rsidRPr="008064BF" w:rsidTr="006C6ED7">
        <w:tc>
          <w:tcPr>
            <w:tcW w:w="710" w:type="dxa"/>
            <w:shd w:val="clear" w:color="auto" w:fill="auto"/>
          </w:tcPr>
          <w:p w:rsidR="00D24388" w:rsidRPr="008064BF" w:rsidRDefault="00E54909" w:rsidP="00D2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2" w:type="dxa"/>
            <w:shd w:val="clear" w:color="auto" w:fill="CCFF66"/>
          </w:tcPr>
          <w:p w:rsidR="00B4588D" w:rsidRDefault="000D59A3" w:rsidP="00D2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о героическом прошлом России</w:t>
            </w:r>
            <w:r w:rsidR="006C6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9A3" w:rsidRPr="008064BF" w:rsidRDefault="006C6ED7" w:rsidP="00D2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эпизодов</w:t>
            </w:r>
          </w:p>
        </w:tc>
        <w:tc>
          <w:tcPr>
            <w:tcW w:w="2339" w:type="dxa"/>
            <w:shd w:val="clear" w:color="auto" w:fill="auto"/>
          </w:tcPr>
          <w:p w:rsidR="00D24388" w:rsidRPr="00895614" w:rsidRDefault="00D24388" w:rsidP="00D24388">
            <w:r w:rsidRPr="00895614">
              <w:rPr>
                <w:rFonts w:ascii="Times New Roman" w:hAnsi="Times New Roman"/>
                <w:sz w:val="24"/>
                <w:szCs w:val="24"/>
              </w:rPr>
              <w:t>25 – 30</w:t>
            </w:r>
          </w:p>
        </w:tc>
        <w:tc>
          <w:tcPr>
            <w:tcW w:w="2339" w:type="dxa"/>
            <w:shd w:val="clear" w:color="auto" w:fill="auto"/>
          </w:tcPr>
          <w:p w:rsidR="00D24388" w:rsidRPr="008064BF" w:rsidRDefault="00D24388" w:rsidP="00D2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204" w:rsidRPr="008064BF" w:rsidTr="00780E2C">
        <w:tc>
          <w:tcPr>
            <w:tcW w:w="710" w:type="dxa"/>
            <w:shd w:val="clear" w:color="auto" w:fill="auto"/>
          </w:tcPr>
          <w:p w:rsidR="006A1204" w:rsidRPr="008064BF" w:rsidRDefault="00E54909" w:rsidP="006A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2" w:type="dxa"/>
            <w:shd w:val="clear" w:color="auto" w:fill="auto"/>
          </w:tcPr>
          <w:p w:rsidR="006A1204" w:rsidRPr="008064BF" w:rsidRDefault="00285654" w:rsidP="006A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истоки героизма и патриотизма воинов в романе М. А. Шолохова «Они сражались за Родину»</w:t>
            </w:r>
          </w:p>
        </w:tc>
        <w:tc>
          <w:tcPr>
            <w:tcW w:w="2339" w:type="dxa"/>
            <w:shd w:val="clear" w:color="auto" w:fill="auto"/>
          </w:tcPr>
          <w:p w:rsidR="006A1204" w:rsidRPr="00895614" w:rsidRDefault="006A1204" w:rsidP="006A1204">
            <w:r w:rsidRPr="00895614">
              <w:rPr>
                <w:rFonts w:ascii="Times New Roman" w:hAnsi="Times New Roman"/>
                <w:sz w:val="24"/>
                <w:szCs w:val="24"/>
              </w:rPr>
              <w:t>2 мая – 7 мая</w:t>
            </w:r>
          </w:p>
        </w:tc>
        <w:tc>
          <w:tcPr>
            <w:tcW w:w="2339" w:type="dxa"/>
            <w:shd w:val="clear" w:color="auto" w:fill="auto"/>
          </w:tcPr>
          <w:p w:rsidR="006A1204" w:rsidRPr="008064BF" w:rsidRDefault="006A1204" w:rsidP="006A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204" w:rsidRPr="008064BF" w:rsidTr="00780E2C">
        <w:tc>
          <w:tcPr>
            <w:tcW w:w="710" w:type="dxa"/>
            <w:shd w:val="clear" w:color="auto" w:fill="auto"/>
          </w:tcPr>
          <w:p w:rsidR="006A1204" w:rsidRPr="008064BF" w:rsidRDefault="00E54909" w:rsidP="006A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2" w:type="dxa"/>
            <w:shd w:val="clear" w:color="auto" w:fill="auto"/>
          </w:tcPr>
          <w:p w:rsidR="00B4588D" w:rsidRDefault="00285654" w:rsidP="006A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 названия романа М. А. Шолохова «Они сражались за Родину»</w:t>
            </w:r>
          </w:p>
          <w:p w:rsidR="00285654" w:rsidRPr="008064BF" w:rsidRDefault="00285654" w:rsidP="006A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6A1204" w:rsidRPr="00895614" w:rsidRDefault="006A1204" w:rsidP="006A1204">
            <w:r w:rsidRPr="00895614">
              <w:rPr>
                <w:rFonts w:ascii="Times New Roman" w:hAnsi="Times New Roman"/>
                <w:sz w:val="24"/>
                <w:szCs w:val="24"/>
              </w:rPr>
              <w:t>2 мая – 7 мая</w:t>
            </w:r>
          </w:p>
        </w:tc>
        <w:tc>
          <w:tcPr>
            <w:tcW w:w="2339" w:type="dxa"/>
            <w:shd w:val="clear" w:color="auto" w:fill="auto"/>
          </w:tcPr>
          <w:p w:rsidR="006A1204" w:rsidRPr="008064BF" w:rsidRDefault="006A1204" w:rsidP="006A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204" w:rsidRPr="008064BF" w:rsidTr="00780E2C">
        <w:tc>
          <w:tcPr>
            <w:tcW w:w="710" w:type="dxa"/>
            <w:shd w:val="clear" w:color="auto" w:fill="auto"/>
          </w:tcPr>
          <w:p w:rsidR="006A1204" w:rsidRPr="008064BF" w:rsidRDefault="00E54909" w:rsidP="006A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2" w:type="dxa"/>
            <w:shd w:val="clear" w:color="auto" w:fill="auto"/>
          </w:tcPr>
          <w:p w:rsidR="00B4588D" w:rsidRDefault="00285654" w:rsidP="006A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Идея рассказа В. Г. Распутина «Уроки французского»</w:t>
            </w:r>
          </w:p>
          <w:p w:rsidR="00285654" w:rsidRPr="008064BF" w:rsidRDefault="00285654" w:rsidP="006A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6A1204" w:rsidRPr="00895614" w:rsidRDefault="006A1204" w:rsidP="006A1204">
            <w:r w:rsidRPr="00895614">
              <w:rPr>
                <w:rFonts w:ascii="Times New Roman" w:hAnsi="Times New Roman"/>
                <w:sz w:val="24"/>
                <w:szCs w:val="24"/>
              </w:rPr>
              <w:t xml:space="preserve">9 – 14 </w:t>
            </w:r>
          </w:p>
        </w:tc>
        <w:tc>
          <w:tcPr>
            <w:tcW w:w="2339" w:type="dxa"/>
            <w:shd w:val="clear" w:color="auto" w:fill="auto"/>
          </w:tcPr>
          <w:p w:rsidR="006A1204" w:rsidRPr="008064BF" w:rsidRDefault="006A1204" w:rsidP="006A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204" w:rsidRPr="008064BF" w:rsidTr="00780E2C">
        <w:tc>
          <w:tcPr>
            <w:tcW w:w="710" w:type="dxa"/>
            <w:shd w:val="clear" w:color="auto" w:fill="auto"/>
          </w:tcPr>
          <w:p w:rsidR="006A1204" w:rsidRPr="008064BF" w:rsidRDefault="00E54909" w:rsidP="006A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2" w:type="dxa"/>
            <w:shd w:val="clear" w:color="auto" w:fill="auto"/>
          </w:tcPr>
          <w:p w:rsidR="006A1204" w:rsidRDefault="00285654" w:rsidP="006A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54">
              <w:rPr>
                <w:rFonts w:ascii="Times New Roman" w:hAnsi="Times New Roman" w:cs="Times New Roman"/>
                <w:sz w:val="24"/>
                <w:szCs w:val="24"/>
              </w:rPr>
              <w:t>Уроки жизни в рассказе В. Г. Распутина «Уроки французского»</w:t>
            </w:r>
          </w:p>
          <w:p w:rsidR="00285654" w:rsidRPr="008064BF" w:rsidRDefault="00285654" w:rsidP="006A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6A1204" w:rsidRPr="00895614" w:rsidRDefault="006A1204" w:rsidP="006A1204">
            <w:r w:rsidRPr="00895614">
              <w:rPr>
                <w:rFonts w:ascii="Times New Roman" w:hAnsi="Times New Roman"/>
                <w:sz w:val="24"/>
                <w:szCs w:val="24"/>
              </w:rPr>
              <w:t xml:space="preserve">9 – 14 </w:t>
            </w:r>
          </w:p>
        </w:tc>
        <w:tc>
          <w:tcPr>
            <w:tcW w:w="2339" w:type="dxa"/>
            <w:shd w:val="clear" w:color="auto" w:fill="auto"/>
          </w:tcPr>
          <w:p w:rsidR="006A1204" w:rsidRPr="008064BF" w:rsidRDefault="006A1204" w:rsidP="006A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204" w:rsidRPr="008064BF" w:rsidTr="00780E2C">
        <w:tc>
          <w:tcPr>
            <w:tcW w:w="710" w:type="dxa"/>
            <w:shd w:val="clear" w:color="auto" w:fill="auto"/>
          </w:tcPr>
          <w:p w:rsidR="006A1204" w:rsidRPr="008064BF" w:rsidRDefault="00E54909" w:rsidP="006A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2" w:type="dxa"/>
            <w:shd w:val="clear" w:color="auto" w:fill="auto"/>
          </w:tcPr>
          <w:p w:rsidR="00B4588D" w:rsidRDefault="00285654" w:rsidP="006A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Фантастический мир в рассказе Р Шекли «Запах мысли»</w:t>
            </w:r>
          </w:p>
          <w:p w:rsidR="00285654" w:rsidRPr="008064BF" w:rsidRDefault="00285654" w:rsidP="006A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6A1204" w:rsidRPr="00895614" w:rsidRDefault="006A1204" w:rsidP="006A1204">
            <w:r w:rsidRPr="00895614">
              <w:rPr>
                <w:rFonts w:ascii="Times New Roman" w:hAnsi="Times New Roman"/>
                <w:sz w:val="24"/>
                <w:szCs w:val="24"/>
              </w:rPr>
              <w:t>16 – 21</w:t>
            </w:r>
          </w:p>
        </w:tc>
        <w:tc>
          <w:tcPr>
            <w:tcW w:w="2339" w:type="dxa"/>
            <w:shd w:val="clear" w:color="auto" w:fill="auto"/>
          </w:tcPr>
          <w:p w:rsidR="006A1204" w:rsidRPr="008064BF" w:rsidRDefault="006A1204" w:rsidP="006A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204" w:rsidRPr="008064BF" w:rsidTr="00780E2C">
        <w:tc>
          <w:tcPr>
            <w:tcW w:w="710" w:type="dxa"/>
            <w:shd w:val="clear" w:color="auto" w:fill="auto"/>
          </w:tcPr>
          <w:p w:rsidR="006A1204" w:rsidRPr="008064BF" w:rsidRDefault="00E54909" w:rsidP="006A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2" w:type="dxa"/>
            <w:shd w:val="clear" w:color="auto" w:fill="auto"/>
          </w:tcPr>
          <w:p w:rsidR="00B4588D" w:rsidRDefault="006C6ED7" w:rsidP="006A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ED7">
              <w:rPr>
                <w:rFonts w:ascii="Times New Roman" w:hAnsi="Times New Roman" w:cs="Times New Roman"/>
                <w:sz w:val="24"/>
                <w:szCs w:val="24"/>
              </w:rPr>
              <w:t>Главный герой рассказа Конан Дойла «Пляшущие человечки»</w:t>
            </w:r>
          </w:p>
          <w:p w:rsidR="006C6ED7" w:rsidRPr="008064BF" w:rsidRDefault="006C6ED7" w:rsidP="006A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6A1204" w:rsidRPr="00895614" w:rsidRDefault="006A1204" w:rsidP="006A1204">
            <w:r w:rsidRPr="00895614">
              <w:rPr>
                <w:rFonts w:ascii="Times New Roman" w:hAnsi="Times New Roman"/>
                <w:sz w:val="24"/>
                <w:szCs w:val="24"/>
              </w:rPr>
              <w:t>16 – 21</w:t>
            </w:r>
          </w:p>
        </w:tc>
        <w:tc>
          <w:tcPr>
            <w:tcW w:w="2339" w:type="dxa"/>
            <w:shd w:val="clear" w:color="auto" w:fill="auto"/>
          </w:tcPr>
          <w:p w:rsidR="006A1204" w:rsidRPr="008064BF" w:rsidRDefault="006A1204" w:rsidP="006A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09" w:rsidRPr="008064BF" w:rsidTr="00780E2C">
        <w:tc>
          <w:tcPr>
            <w:tcW w:w="710" w:type="dxa"/>
            <w:shd w:val="clear" w:color="auto" w:fill="auto"/>
          </w:tcPr>
          <w:p w:rsidR="00E54909" w:rsidRDefault="00E54909" w:rsidP="006A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2" w:type="dxa"/>
            <w:shd w:val="clear" w:color="auto" w:fill="auto"/>
          </w:tcPr>
          <w:p w:rsidR="00E54909" w:rsidRDefault="00285654" w:rsidP="006A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художественных произведений</w:t>
            </w:r>
          </w:p>
          <w:p w:rsidR="00285654" w:rsidRPr="008064BF" w:rsidRDefault="00285654" w:rsidP="006A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E54909" w:rsidRPr="00895614" w:rsidRDefault="00E54909" w:rsidP="006A1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– 28 </w:t>
            </w:r>
          </w:p>
        </w:tc>
        <w:tc>
          <w:tcPr>
            <w:tcW w:w="2339" w:type="dxa"/>
            <w:shd w:val="clear" w:color="auto" w:fill="auto"/>
          </w:tcPr>
          <w:p w:rsidR="00E54909" w:rsidRPr="008064BF" w:rsidRDefault="00E54909" w:rsidP="006A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09" w:rsidRPr="008064BF" w:rsidTr="00780E2C">
        <w:tc>
          <w:tcPr>
            <w:tcW w:w="710" w:type="dxa"/>
            <w:shd w:val="clear" w:color="auto" w:fill="auto"/>
          </w:tcPr>
          <w:p w:rsidR="00E54909" w:rsidRDefault="00E54909" w:rsidP="006A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9922" w:type="dxa"/>
            <w:shd w:val="clear" w:color="auto" w:fill="auto"/>
          </w:tcPr>
          <w:p w:rsidR="006C6ED7" w:rsidRDefault="00285654" w:rsidP="006A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</w:t>
            </w:r>
          </w:p>
          <w:p w:rsidR="006C6ED7" w:rsidRPr="008064BF" w:rsidRDefault="00285654" w:rsidP="006A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на лето</w:t>
            </w:r>
          </w:p>
        </w:tc>
        <w:tc>
          <w:tcPr>
            <w:tcW w:w="2339" w:type="dxa"/>
            <w:shd w:val="clear" w:color="auto" w:fill="auto"/>
          </w:tcPr>
          <w:p w:rsidR="00E54909" w:rsidRPr="00895614" w:rsidRDefault="00E54909" w:rsidP="006A1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– 28 </w:t>
            </w:r>
          </w:p>
        </w:tc>
        <w:tc>
          <w:tcPr>
            <w:tcW w:w="2339" w:type="dxa"/>
            <w:shd w:val="clear" w:color="auto" w:fill="auto"/>
          </w:tcPr>
          <w:p w:rsidR="00E54909" w:rsidRPr="008064BF" w:rsidRDefault="00E54909" w:rsidP="006A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4BF" w:rsidRDefault="008064BF" w:rsidP="008064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64BF" w:rsidRPr="008064BF" w:rsidRDefault="00780E2C" w:rsidP="008064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уроков – 70</w:t>
      </w:r>
    </w:p>
    <w:p w:rsidR="008064BF" w:rsidRPr="008064BF" w:rsidRDefault="006C6ED7" w:rsidP="008064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Уроков развития речи – 6</w:t>
      </w:r>
    </w:p>
    <w:p w:rsidR="008064BF" w:rsidRPr="008064BF" w:rsidRDefault="008064BF" w:rsidP="008064BF">
      <w:pPr>
        <w:spacing w:after="0" w:line="240" w:lineRule="auto"/>
        <w:contextualSpacing/>
        <w:rPr>
          <w:sz w:val="24"/>
          <w:szCs w:val="24"/>
        </w:rPr>
      </w:pPr>
      <w:r w:rsidRPr="008064BF">
        <w:rPr>
          <w:rFonts w:ascii="Times New Roman" w:hAnsi="Times New Roman" w:cs="Times New Roman"/>
          <w:sz w:val="24"/>
          <w:szCs w:val="24"/>
        </w:rPr>
        <w:t>Уроков внеклассного чтения – 4</w:t>
      </w:r>
      <w:r w:rsidRPr="008064BF">
        <w:rPr>
          <w:sz w:val="24"/>
          <w:szCs w:val="24"/>
        </w:rPr>
        <w:t xml:space="preserve"> </w:t>
      </w:r>
    </w:p>
    <w:p w:rsidR="008064BF" w:rsidRDefault="008064BF" w:rsidP="00806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4BF" w:rsidRDefault="008064BF" w:rsidP="00697E78">
      <w:pPr>
        <w:rPr>
          <w:rFonts w:ascii="Times New Roman" w:hAnsi="Times New Roman" w:cs="Times New Roman"/>
          <w:b/>
          <w:sz w:val="24"/>
          <w:szCs w:val="24"/>
        </w:rPr>
      </w:pPr>
    </w:p>
    <w:p w:rsidR="006C6ED7" w:rsidRDefault="006C6ED7" w:rsidP="00697E78">
      <w:pPr>
        <w:rPr>
          <w:rFonts w:ascii="Times New Roman" w:hAnsi="Times New Roman" w:cs="Times New Roman"/>
          <w:b/>
          <w:sz w:val="24"/>
          <w:szCs w:val="24"/>
        </w:rPr>
      </w:pPr>
    </w:p>
    <w:p w:rsidR="006C6ED7" w:rsidRDefault="006C6ED7" w:rsidP="00697E78">
      <w:pPr>
        <w:rPr>
          <w:rFonts w:ascii="Times New Roman" w:hAnsi="Times New Roman" w:cs="Times New Roman"/>
          <w:b/>
          <w:sz w:val="24"/>
          <w:szCs w:val="24"/>
        </w:rPr>
      </w:pPr>
    </w:p>
    <w:p w:rsidR="006C6ED7" w:rsidRDefault="006C6ED7" w:rsidP="00697E78">
      <w:pPr>
        <w:rPr>
          <w:rFonts w:ascii="Times New Roman" w:hAnsi="Times New Roman" w:cs="Times New Roman"/>
          <w:b/>
          <w:sz w:val="24"/>
          <w:szCs w:val="24"/>
        </w:rPr>
      </w:pPr>
    </w:p>
    <w:p w:rsidR="006C6ED7" w:rsidRDefault="006C6ED7" w:rsidP="00697E78">
      <w:pPr>
        <w:rPr>
          <w:rFonts w:ascii="Times New Roman" w:hAnsi="Times New Roman" w:cs="Times New Roman"/>
          <w:b/>
          <w:sz w:val="24"/>
          <w:szCs w:val="24"/>
        </w:rPr>
      </w:pPr>
    </w:p>
    <w:p w:rsidR="006C6ED7" w:rsidRDefault="006C6ED7" w:rsidP="00697E78">
      <w:pPr>
        <w:rPr>
          <w:rFonts w:ascii="Times New Roman" w:hAnsi="Times New Roman" w:cs="Times New Roman"/>
          <w:b/>
          <w:sz w:val="24"/>
          <w:szCs w:val="24"/>
        </w:rPr>
      </w:pPr>
    </w:p>
    <w:p w:rsidR="006C6ED7" w:rsidRDefault="006C6ED7" w:rsidP="00697E78">
      <w:pPr>
        <w:rPr>
          <w:rFonts w:ascii="Times New Roman" w:hAnsi="Times New Roman" w:cs="Times New Roman"/>
          <w:b/>
          <w:sz w:val="24"/>
          <w:szCs w:val="24"/>
        </w:rPr>
      </w:pPr>
    </w:p>
    <w:p w:rsidR="006C6ED7" w:rsidRDefault="006C6ED7" w:rsidP="00697E78">
      <w:pPr>
        <w:rPr>
          <w:rFonts w:ascii="Times New Roman" w:hAnsi="Times New Roman" w:cs="Times New Roman"/>
          <w:b/>
          <w:sz w:val="24"/>
          <w:szCs w:val="24"/>
        </w:rPr>
      </w:pPr>
    </w:p>
    <w:p w:rsidR="006C6ED7" w:rsidRDefault="006C6ED7" w:rsidP="00697E78">
      <w:pPr>
        <w:rPr>
          <w:rFonts w:ascii="Times New Roman" w:hAnsi="Times New Roman" w:cs="Times New Roman"/>
          <w:b/>
          <w:sz w:val="24"/>
          <w:szCs w:val="24"/>
        </w:rPr>
      </w:pPr>
    </w:p>
    <w:p w:rsidR="006C6ED7" w:rsidRDefault="006C6ED7" w:rsidP="00697E78">
      <w:pPr>
        <w:rPr>
          <w:rFonts w:ascii="Times New Roman" w:hAnsi="Times New Roman" w:cs="Times New Roman"/>
          <w:b/>
          <w:sz w:val="24"/>
          <w:szCs w:val="24"/>
        </w:rPr>
      </w:pPr>
    </w:p>
    <w:p w:rsidR="006C6ED7" w:rsidRDefault="006C6ED7" w:rsidP="00697E78">
      <w:pPr>
        <w:rPr>
          <w:rFonts w:ascii="Times New Roman" w:hAnsi="Times New Roman" w:cs="Times New Roman"/>
          <w:b/>
          <w:sz w:val="24"/>
          <w:szCs w:val="24"/>
        </w:rPr>
      </w:pPr>
    </w:p>
    <w:p w:rsidR="006C6ED7" w:rsidRDefault="006C6ED7" w:rsidP="00697E78">
      <w:pPr>
        <w:rPr>
          <w:rFonts w:ascii="Times New Roman" w:hAnsi="Times New Roman" w:cs="Times New Roman"/>
          <w:b/>
          <w:sz w:val="24"/>
          <w:szCs w:val="24"/>
        </w:rPr>
      </w:pPr>
    </w:p>
    <w:p w:rsidR="006C6ED7" w:rsidRDefault="006C6ED7" w:rsidP="00697E78">
      <w:pPr>
        <w:rPr>
          <w:rFonts w:ascii="Times New Roman" w:hAnsi="Times New Roman" w:cs="Times New Roman"/>
          <w:b/>
          <w:sz w:val="24"/>
          <w:szCs w:val="24"/>
        </w:rPr>
      </w:pPr>
    </w:p>
    <w:p w:rsidR="006C6ED7" w:rsidRDefault="006C6ED7" w:rsidP="00697E78">
      <w:pPr>
        <w:rPr>
          <w:rFonts w:ascii="Times New Roman" w:hAnsi="Times New Roman" w:cs="Times New Roman"/>
          <w:b/>
          <w:sz w:val="24"/>
          <w:szCs w:val="24"/>
        </w:rPr>
      </w:pPr>
    </w:p>
    <w:p w:rsidR="006C6ED7" w:rsidRDefault="006C6ED7" w:rsidP="00697E78">
      <w:pPr>
        <w:rPr>
          <w:rFonts w:ascii="Times New Roman" w:hAnsi="Times New Roman" w:cs="Times New Roman"/>
          <w:b/>
          <w:sz w:val="24"/>
          <w:szCs w:val="24"/>
        </w:rPr>
      </w:pPr>
    </w:p>
    <w:p w:rsidR="006C6ED7" w:rsidRDefault="006C6ED7" w:rsidP="00697E78">
      <w:pPr>
        <w:rPr>
          <w:rFonts w:ascii="Times New Roman" w:hAnsi="Times New Roman" w:cs="Times New Roman"/>
          <w:b/>
          <w:sz w:val="24"/>
          <w:szCs w:val="24"/>
        </w:rPr>
      </w:pPr>
    </w:p>
    <w:p w:rsidR="008064BF" w:rsidRPr="002610F5" w:rsidRDefault="008064BF" w:rsidP="008064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0F5">
        <w:rPr>
          <w:rFonts w:ascii="Times New Roman" w:hAnsi="Times New Roman" w:cs="Times New Roman"/>
          <w:b/>
          <w:sz w:val="24"/>
          <w:szCs w:val="24"/>
        </w:rPr>
        <w:lastRenderedPageBreak/>
        <w:t>УМК</w:t>
      </w:r>
    </w:p>
    <w:p w:rsidR="008064BF" w:rsidRPr="002610F5" w:rsidRDefault="008064BF" w:rsidP="008064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0F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Курдюмова Т. Ф</w:t>
      </w:r>
      <w:r w:rsidRPr="002610F5">
        <w:rPr>
          <w:rFonts w:ascii="Times New Roman" w:hAnsi="Times New Roman" w:cs="Times New Roman"/>
          <w:sz w:val="24"/>
          <w:szCs w:val="24"/>
        </w:rPr>
        <w:t xml:space="preserve">. </w:t>
      </w:r>
      <w:r w:rsidR="00780E2C">
        <w:rPr>
          <w:rFonts w:ascii="Times New Roman" w:hAnsi="Times New Roman" w:cs="Times New Roman"/>
          <w:sz w:val="24"/>
          <w:szCs w:val="24"/>
        </w:rPr>
        <w:t>Литература (в двух частях). 7</w:t>
      </w:r>
      <w:r>
        <w:rPr>
          <w:rFonts w:ascii="Times New Roman" w:hAnsi="Times New Roman" w:cs="Times New Roman"/>
          <w:sz w:val="24"/>
          <w:szCs w:val="24"/>
        </w:rPr>
        <w:t xml:space="preserve"> класс. Москва, Дрофа, 2015</w:t>
      </w:r>
    </w:p>
    <w:p w:rsidR="008064BF" w:rsidRPr="002610F5" w:rsidRDefault="008064BF" w:rsidP="008064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0F5">
        <w:rPr>
          <w:rFonts w:ascii="Times New Roman" w:hAnsi="Times New Roman" w:cs="Times New Roman"/>
          <w:sz w:val="24"/>
          <w:szCs w:val="24"/>
        </w:rPr>
        <w:t xml:space="preserve">2. Авторская </w:t>
      </w:r>
      <w:r>
        <w:rPr>
          <w:rFonts w:ascii="Times New Roman" w:hAnsi="Times New Roman" w:cs="Times New Roman"/>
          <w:sz w:val="24"/>
          <w:szCs w:val="24"/>
        </w:rPr>
        <w:t>рабочая программа по литературе</w:t>
      </w:r>
      <w:r w:rsidRPr="00261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общеобразовательных учреждений (5 – 9 классы) под редакцией Курдюмовой Т. Ф. М.: Дрофа, 2014</w:t>
      </w:r>
    </w:p>
    <w:p w:rsidR="008064BF" w:rsidRDefault="008064BF" w:rsidP="008064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0F5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Курдюмова Т. Ф</w:t>
      </w:r>
      <w:r w:rsidRPr="002610F5">
        <w:rPr>
          <w:rFonts w:ascii="Times New Roman" w:hAnsi="Times New Roman" w:cs="Times New Roman"/>
          <w:sz w:val="24"/>
          <w:szCs w:val="24"/>
        </w:rPr>
        <w:t>. Методич</w:t>
      </w:r>
      <w:r>
        <w:rPr>
          <w:rFonts w:ascii="Times New Roman" w:hAnsi="Times New Roman" w:cs="Times New Roman"/>
          <w:sz w:val="24"/>
          <w:szCs w:val="24"/>
        </w:rPr>
        <w:t>еские п</w:t>
      </w:r>
      <w:r w:rsidR="00780E2C">
        <w:rPr>
          <w:rFonts w:ascii="Times New Roman" w:hAnsi="Times New Roman" w:cs="Times New Roman"/>
          <w:sz w:val="24"/>
          <w:szCs w:val="24"/>
        </w:rPr>
        <w:t>особие к учебнику. Литература. 7</w:t>
      </w:r>
      <w:r>
        <w:rPr>
          <w:rFonts w:ascii="Times New Roman" w:hAnsi="Times New Roman" w:cs="Times New Roman"/>
          <w:sz w:val="24"/>
          <w:szCs w:val="24"/>
        </w:rPr>
        <w:t xml:space="preserve"> класс. М.: Дрофа, 2012</w:t>
      </w:r>
    </w:p>
    <w:p w:rsidR="008064BF" w:rsidRPr="002610F5" w:rsidRDefault="00780E2C" w:rsidP="008064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Миронова Н. А. Литература. 7</w:t>
      </w:r>
      <w:r w:rsidR="008064BF">
        <w:rPr>
          <w:rFonts w:ascii="Times New Roman" w:hAnsi="Times New Roman" w:cs="Times New Roman"/>
          <w:sz w:val="24"/>
          <w:szCs w:val="24"/>
        </w:rPr>
        <w:t xml:space="preserve"> класс. Книга для учителя к УМК под редакцией Курдюмовой Т. Ф. М.: Дрофа, 2013</w:t>
      </w:r>
    </w:p>
    <w:p w:rsidR="008064BF" w:rsidRPr="002610F5" w:rsidRDefault="008064BF" w:rsidP="008064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610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Курдюмова Т. Ф</w:t>
      </w:r>
      <w:r w:rsidRPr="002610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Рабочая тетрад</w:t>
      </w:r>
      <w:r w:rsidR="00780E2C">
        <w:rPr>
          <w:rFonts w:ascii="Times New Roman" w:hAnsi="Times New Roman" w:cs="Times New Roman"/>
          <w:sz w:val="24"/>
          <w:szCs w:val="24"/>
        </w:rPr>
        <w:t>ь (в двух частях). Литература. 7</w:t>
      </w:r>
      <w:r>
        <w:rPr>
          <w:rFonts w:ascii="Times New Roman" w:hAnsi="Times New Roman" w:cs="Times New Roman"/>
          <w:sz w:val="24"/>
          <w:szCs w:val="24"/>
        </w:rPr>
        <w:t xml:space="preserve"> класс. М.: Дрофа, 2015</w:t>
      </w:r>
    </w:p>
    <w:p w:rsidR="008064BF" w:rsidRPr="002610F5" w:rsidRDefault="008064BF" w:rsidP="008064BF">
      <w:pPr>
        <w:rPr>
          <w:sz w:val="24"/>
          <w:szCs w:val="24"/>
        </w:rPr>
      </w:pPr>
    </w:p>
    <w:p w:rsidR="008064BF" w:rsidRPr="002610F5" w:rsidRDefault="008064BF" w:rsidP="00806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0F5">
        <w:rPr>
          <w:rFonts w:ascii="Times New Roman" w:hAnsi="Times New Roman" w:cs="Times New Roman"/>
          <w:b/>
          <w:sz w:val="24"/>
          <w:szCs w:val="24"/>
        </w:rPr>
        <w:t>Учебные пособия</w:t>
      </w:r>
    </w:p>
    <w:p w:rsidR="008064BF" w:rsidRDefault="008064BF" w:rsidP="00806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E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3E0">
        <w:rPr>
          <w:rFonts w:ascii="Times New Roman" w:hAnsi="Times New Roman" w:cs="Times New Roman"/>
          <w:sz w:val="24"/>
          <w:szCs w:val="24"/>
        </w:rPr>
        <w:t>Шаульская Н. А. Интеллектуальные игры для школьников. Русский язык и литература.</w:t>
      </w:r>
      <w:r>
        <w:rPr>
          <w:rFonts w:ascii="Times New Roman" w:hAnsi="Times New Roman" w:cs="Times New Roman"/>
          <w:sz w:val="24"/>
          <w:szCs w:val="24"/>
        </w:rPr>
        <w:t xml:space="preserve"> Ростов-на Дону: Феникс, 2014</w:t>
      </w:r>
    </w:p>
    <w:p w:rsidR="008064BF" w:rsidRPr="007123E0" w:rsidRDefault="008064BF" w:rsidP="00806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4BF" w:rsidRPr="002610F5" w:rsidRDefault="008064BF" w:rsidP="008064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0F5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8064BF" w:rsidRPr="004C011A" w:rsidRDefault="00260FF9" w:rsidP="008064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8064BF" w:rsidRPr="004C011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http://videouroki.net</w:t>
        </w:r>
      </w:hyperlink>
      <w:r w:rsidR="008064BF" w:rsidRPr="004C011A">
        <w:rPr>
          <w:rFonts w:ascii="Times New Roman" w:hAnsi="Times New Roman" w:cs="Times New Roman"/>
          <w:sz w:val="24"/>
          <w:szCs w:val="24"/>
        </w:rPr>
        <w:t xml:space="preserve"> – Электронные образовательные ресурсы на уроках русского языка и литературы</w:t>
      </w:r>
    </w:p>
    <w:p w:rsidR="008064BF" w:rsidRPr="004C011A" w:rsidRDefault="00260FF9" w:rsidP="008064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80E2C" w:rsidRPr="00780E2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http://interneturok.ru/ru/school/literatura/7-klass</w:t>
        </w:r>
      </w:hyperlink>
      <w:r w:rsidR="008064BF" w:rsidRPr="004C011A">
        <w:rPr>
          <w:rFonts w:ascii="Times New Roman" w:hAnsi="Times New Roman" w:cs="Times New Roman"/>
          <w:sz w:val="24"/>
          <w:szCs w:val="24"/>
        </w:rPr>
        <w:t xml:space="preserve"> – Интернет-уроки по литературе (9 класс)</w:t>
      </w:r>
    </w:p>
    <w:p w:rsidR="008064BF" w:rsidRPr="004C011A" w:rsidRDefault="008064BF" w:rsidP="0080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4BF" w:rsidRDefault="008064BF" w:rsidP="00806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E2C" w:rsidRDefault="00780E2C" w:rsidP="00806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E2C" w:rsidRDefault="00780E2C" w:rsidP="00806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E2C" w:rsidRDefault="00780E2C" w:rsidP="00806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4BF" w:rsidRPr="005524EB" w:rsidRDefault="008064BF" w:rsidP="00806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4EB">
        <w:rPr>
          <w:rFonts w:ascii="Times New Roman" w:hAnsi="Times New Roman" w:cs="Times New Roman"/>
          <w:sz w:val="24"/>
          <w:szCs w:val="24"/>
        </w:rPr>
        <w:t xml:space="preserve">РАССМОТРЕНО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СОГЛАСОВАНО</w:t>
      </w:r>
    </w:p>
    <w:p w:rsidR="008064BF" w:rsidRPr="005524EB" w:rsidRDefault="008064BF" w:rsidP="00806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4EB">
        <w:rPr>
          <w:rFonts w:ascii="Times New Roman" w:hAnsi="Times New Roman" w:cs="Times New Roman"/>
          <w:sz w:val="24"/>
          <w:szCs w:val="24"/>
        </w:rPr>
        <w:t>МО учителей гуманитарного цикла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Зам. директора по УВР ____________ Бобкова О. Н.</w:t>
      </w:r>
    </w:p>
    <w:p w:rsidR="008064BF" w:rsidRPr="005524EB" w:rsidRDefault="008064BF" w:rsidP="00806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27 августа 2015</w:t>
      </w:r>
      <w:r w:rsidRPr="005524EB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« _____» ____________ 2015 года</w:t>
      </w:r>
    </w:p>
    <w:p w:rsidR="008064BF" w:rsidRPr="005524EB" w:rsidRDefault="008064BF" w:rsidP="00806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4EB">
        <w:rPr>
          <w:rFonts w:ascii="Times New Roman" w:hAnsi="Times New Roman" w:cs="Times New Roman"/>
          <w:sz w:val="24"/>
          <w:szCs w:val="24"/>
        </w:rPr>
        <w:t>Руководитель МО ____________ Беликова Е. Н.</w:t>
      </w:r>
    </w:p>
    <w:p w:rsidR="00AC25EF" w:rsidRDefault="00AC25EF"/>
    <w:sectPr w:rsidR="00AC25EF" w:rsidSect="00AC25E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734D6"/>
    <w:rsid w:val="00004B89"/>
    <w:rsid w:val="00006399"/>
    <w:rsid w:val="000528A0"/>
    <w:rsid w:val="000661A0"/>
    <w:rsid w:val="000D1381"/>
    <w:rsid w:val="000D59A3"/>
    <w:rsid w:val="001219D7"/>
    <w:rsid w:val="00130538"/>
    <w:rsid w:val="00137453"/>
    <w:rsid w:val="00145A71"/>
    <w:rsid w:val="001E2E9A"/>
    <w:rsid w:val="001E7E8B"/>
    <w:rsid w:val="002060FF"/>
    <w:rsid w:val="00210684"/>
    <w:rsid w:val="002277F7"/>
    <w:rsid w:val="00233307"/>
    <w:rsid w:val="00260FF9"/>
    <w:rsid w:val="00264277"/>
    <w:rsid w:val="00273DAC"/>
    <w:rsid w:val="00285654"/>
    <w:rsid w:val="002B30F0"/>
    <w:rsid w:val="00311B91"/>
    <w:rsid w:val="00354000"/>
    <w:rsid w:val="003722FC"/>
    <w:rsid w:val="003941F0"/>
    <w:rsid w:val="003F6E6E"/>
    <w:rsid w:val="00437DC5"/>
    <w:rsid w:val="00482A7C"/>
    <w:rsid w:val="0049195E"/>
    <w:rsid w:val="0049511C"/>
    <w:rsid w:val="004C011A"/>
    <w:rsid w:val="00585F84"/>
    <w:rsid w:val="005A2BC9"/>
    <w:rsid w:val="00630281"/>
    <w:rsid w:val="006320F6"/>
    <w:rsid w:val="006512FE"/>
    <w:rsid w:val="00656EFB"/>
    <w:rsid w:val="00685CDE"/>
    <w:rsid w:val="00697E78"/>
    <w:rsid w:val="006A1204"/>
    <w:rsid w:val="006A1417"/>
    <w:rsid w:val="006A592D"/>
    <w:rsid w:val="006C3A02"/>
    <w:rsid w:val="006C6ED7"/>
    <w:rsid w:val="006D4574"/>
    <w:rsid w:val="006E5B3E"/>
    <w:rsid w:val="00704F98"/>
    <w:rsid w:val="00713AF5"/>
    <w:rsid w:val="00720283"/>
    <w:rsid w:val="00723BAB"/>
    <w:rsid w:val="007330F5"/>
    <w:rsid w:val="00760246"/>
    <w:rsid w:val="00763634"/>
    <w:rsid w:val="00767C80"/>
    <w:rsid w:val="00773B75"/>
    <w:rsid w:val="00780E2C"/>
    <w:rsid w:val="007944F8"/>
    <w:rsid w:val="007A11DA"/>
    <w:rsid w:val="007A3F6F"/>
    <w:rsid w:val="007B1B18"/>
    <w:rsid w:val="007B6DA4"/>
    <w:rsid w:val="007D05AC"/>
    <w:rsid w:val="007E7382"/>
    <w:rsid w:val="008064BF"/>
    <w:rsid w:val="0081232D"/>
    <w:rsid w:val="00825D90"/>
    <w:rsid w:val="008504EA"/>
    <w:rsid w:val="008656CE"/>
    <w:rsid w:val="008A004F"/>
    <w:rsid w:val="008A0A25"/>
    <w:rsid w:val="008C0E7D"/>
    <w:rsid w:val="008E2297"/>
    <w:rsid w:val="008E7E02"/>
    <w:rsid w:val="008F6CE7"/>
    <w:rsid w:val="00900027"/>
    <w:rsid w:val="009956EC"/>
    <w:rsid w:val="0099732B"/>
    <w:rsid w:val="009D5C06"/>
    <w:rsid w:val="009E4050"/>
    <w:rsid w:val="009F634A"/>
    <w:rsid w:val="00A02C6C"/>
    <w:rsid w:val="00A11ABF"/>
    <w:rsid w:val="00A76CE2"/>
    <w:rsid w:val="00AC25EF"/>
    <w:rsid w:val="00AC67A3"/>
    <w:rsid w:val="00AE5C54"/>
    <w:rsid w:val="00AE6086"/>
    <w:rsid w:val="00AF2F4C"/>
    <w:rsid w:val="00B03603"/>
    <w:rsid w:val="00B172A3"/>
    <w:rsid w:val="00B33689"/>
    <w:rsid w:val="00B4588D"/>
    <w:rsid w:val="00B62D80"/>
    <w:rsid w:val="00BA5670"/>
    <w:rsid w:val="00BB73BE"/>
    <w:rsid w:val="00C1254A"/>
    <w:rsid w:val="00C6435A"/>
    <w:rsid w:val="00C77281"/>
    <w:rsid w:val="00CC584E"/>
    <w:rsid w:val="00CF6AF6"/>
    <w:rsid w:val="00D24388"/>
    <w:rsid w:val="00D33E58"/>
    <w:rsid w:val="00D3408F"/>
    <w:rsid w:val="00D353CD"/>
    <w:rsid w:val="00D734D6"/>
    <w:rsid w:val="00D7521B"/>
    <w:rsid w:val="00D859F1"/>
    <w:rsid w:val="00D90DFB"/>
    <w:rsid w:val="00DA2CB3"/>
    <w:rsid w:val="00E45FC2"/>
    <w:rsid w:val="00E511B7"/>
    <w:rsid w:val="00E54909"/>
    <w:rsid w:val="00EB579F"/>
    <w:rsid w:val="00EC6C0D"/>
    <w:rsid w:val="00EC783B"/>
    <w:rsid w:val="00F2271B"/>
    <w:rsid w:val="00F4155B"/>
    <w:rsid w:val="00F615AB"/>
    <w:rsid w:val="00F6565E"/>
    <w:rsid w:val="00FB0BD1"/>
    <w:rsid w:val="00FC3863"/>
    <w:rsid w:val="00FE6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1E834-26D0-4800-9B03-7E7440D8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екст док"/>
    <w:basedOn w:val="a"/>
    <w:link w:val="a5"/>
    <w:rsid w:val="008064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док Знак"/>
    <w:link w:val="a4"/>
    <w:rsid w:val="008064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8064B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064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urok.ru/ru/school/literatura/7-klass" TargetMode="External"/><Relationship Id="rId4" Type="http://schemas.openxmlformats.org/officeDocument/2006/relationships/hyperlink" Target="http://videourok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Беликова</dc:creator>
  <cp:lastModifiedBy>Елена Беликова</cp:lastModifiedBy>
  <cp:revision>28</cp:revision>
  <dcterms:created xsi:type="dcterms:W3CDTF">2015-10-29T00:16:00Z</dcterms:created>
  <dcterms:modified xsi:type="dcterms:W3CDTF">2016-02-09T00:48:00Z</dcterms:modified>
</cp:coreProperties>
</file>